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F84F6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Trees with Leaves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883F00" w:rsidRDefault="005F548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1390" cy="1080000"/>
                  <wp:effectExtent l="0" t="0" r="8890" b="6350"/>
                  <wp:docPr id="15" name="Picture 15" descr="Trees with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ees with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481" w:rsidRDefault="005F548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B40F1" w:rsidRDefault="00EB0A12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trees have wide, flat _____________. Ash, elm, maple, and oak trees are called _________________ trees. In the </w:t>
            </w:r>
            <w:r w:rsidR="00CC57E9">
              <w:rPr>
                <w:rFonts w:ascii="Century Gothic" w:hAnsi="Century Gothic"/>
                <w:lang w:val="en-AU"/>
              </w:rPr>
              <w:t>___________</w:t>
            </w:r>
            <w:r>
              <w:rPr>
                <w:rFonts w:ascii="Century Gothic" w:hAnsi="Century Gothic"/>
                <w:lang w:val="en-AU"/>
              </w:rPr>
              <w:t>, their leaves turn bright colours and fall off.</w:t>
            </w:r>
            <w:r w:rsidR="00FC0D5F">
              <w:rPr>
                <w:rFonts w:ascii="Century Gothic" w:hAnsi="Century Gothic"/>
                <w:lang w:val="en-AU"/>
              </w:rPr>
              <w:t xml:space="preserve"> The trees rest during the winter. In the ___________, they come back to life, growing new leaves, flowers and ___________. </w:t>
            </w:r>
          </w:p>
          <w:p w:rsidR="00CC57E9" w:rsidRPr="00414322" w:rsidRDefault="00CC57E9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253F3" w:rsidRDefault="005F548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16" name="Picture 16" descr="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481" w:rsidRDefault="005F548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F31565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________ grow into leaves or ________________ in the spring. Some trees have tiny flowers that you might not even notice. </w:t>
            </w:r>
          </w:p>
        </w:tc>
      </w:tr>
      <w:tr w:rsidR="005C77F7" w:rsidTr="005C77F7">
        <w:tc>
          <w:tcPr>
            <w:tcW w:w="4508" w:type="dxa"/>
          </w:tcPr>
          <w:p w:rsidR="00E944D6" w:rsidRDefault="0024749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17" name="Picture 17" descr="Beautiful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autiful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496" w:rsidRDefault="0024749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BB5EC4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Apple trees have beautiful flowers that open in the spring. Flowers grow into _____________ that hold _______. Seeds grow into new ____________. </w:t>
            </w:r>
          </w:p>
        </w:tc>
      </w:tr>
      <w:tr w:rsidR="005C77F7" w:rsidTr="005C77F7">
        <w:tc>
          <w:tcPr>
            <w:tcW w:w="4508" w:type="dxa"/>
          </w:tcPr>
          <w:p w:rsidR="004D58B1" w:rsidRDefault="00164CE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18" name="Picture 18" descr="Summer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mmer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CEF" w:rsidRDefault="00164CE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763017" w:rsidP="000208C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In the _______________, leaves make food for trees to grow tall. Almost all leaves are _________ in the spring and summer. Leaves come in different sizes and ____________. </w:t>
            </w:r>
          </w:p>
        </w:tc>
      </w:tr>
      <w:tr w:rsidR="005C77F7" w:rsidTr="005C77F7">
        <w:tc>
          <w:tcPr>
            <w:tcW w:w="4508" w:type="dxa"/>
          </w:tcPr>
          <w:p w:rsidR="00477669" w:rsidRDefault="0050679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20" name="Picture 20" descr="Beautiful 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eautiful 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797" w:rsidRDefault="0050679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F52E25" w:rsidP="00DA782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Leaves turn beautiful colours and fall off in the ______________. After the leaves fall, they become part of the __________ and support the new plant growth. </w:t>
            </w:r>
          </w:p>
        </w:tc>
      </w:tr>
      <w:tr w:rsidR="005C77F7" w:rsidTr="005C77F7">
        <w:tc>
          <w:tcPr>
            <w:tcW w:w="4508" w:type="dxa"/>
          </w:tcPr>
          <w:p w:rsidR="00340BB3" w:rsidRDefault="0050679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21" name="Picture 21" descr="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797" w:rsidRDefault="0050679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B24B32" w:rsidRDefault="0099044B" w:rsidP="00DC4E0F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maple </w:t>
            </w:r>
            <w:r w:rsidR="00DC4E0F">
              <w:rPr>
                <w:rFonts w:ascii="Century Gothic" w:hAnsi="Century Gothic"/>
                <w:lang w:val="en-AU"/>
              </w:rPr>
              <w:t>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is a symbol of the country of Canada. A red maple leave is on the Canadian _________. Canada makes most of the world’s maple ______________.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F84F67">
      <w:rPr>
        <w:sz w:val="16"/>
        <w:szCs w:val="16"/>
      </w:rPr>
      <w:t>| TREES WITH LEAVES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F84F67">
      <w:rPr>
        <w:rFonts w:ascii="Century Gothic" w:hAnsi="Century Gothic"/>
        <w:b/>
        <w:sz w:val="20"/>
        <w:szCs w:val="20"/>
      </w:rPr>
      <w:t>Trees with Leaves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3B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0F1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7E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16</cp:revision>
  <dcterms:created xsi:type="dcterms:W3CDTF">2019-10-31T03:05:00Z</dcterms:created>
  <dcterms:modified xsi:type="dcterms:W3CDTF">2019-10-31T03:13:00Z</dcterms:modified>
</cp:coreProperties>
</file>