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5A100C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Grasshopper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ED12B1" w:rsidRDefault="00ED12B1" w:rsidP="005C77F7">
            <w:pPr>
              <w:jc w:val="center"/>
              <w:rPr>
                <w:lang w:val="en-AU"/>
              </w:rPr>
            </w:pPr>
          </w:p>
          <w:p w:rsidR="005C77F7" w:rsidRDefault="005A100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346240" cy="1440000"/>
                  <wp:effectExtent l="0" t="0" r="0" b="8255"/>
                  <wp:docPr id="2" name="Picture 2" descr="&lt;p&gt;Grasshoppers live in fields and meadows, where there are plenty of plants to eat. When some grasshoppers spot an enemy, such as a frog, they jump high into the air to escape. There are over 20,000 types of grasshopper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Grasshoppers live in fields and meadows, where there are plenty of plants to eat. When some grasshoppers spot an enemy, such as a frog, they jump high into the air to escape. There are over 20,000 types of grasshopper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24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ED12B1" w:rsidRDefault="00ED12B1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ED12B1" w:rsidRPr="00F554CB" w:rsidRDefault="00614596" w:rsidP="005A100C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Grasshoppers live in fields and meadows, where there are plenty of plants to ______. When some grasshoppers spot an enemy, such as a frog, they _______ high into the air to escape. There are over 20,000 types of grasshoppers.</w:t>
            </w:r>
          </w:p>
        </w:tc>
      </w:tr>
      <w:tr w:rsidR="005C77F7" w:rsidTr="005C77F7">
        <w:tc>
          <w:tcPr>
            <w:tcW w:w="4508" w:type="dxa"/>
          </w:tcPr>
          <w:p w:rsidR="005714AF" w:rsidRDefault="005714AF" w:rsidP="005C77F7">
            <w:pPr>
              <w:jc w:val="center"/>
              <w:rPr>
                <w:lang w:val="en-AU"/>
              </w:rPr>
            </w:pPr>
          </w:p>
          <w:p w:rsidR="005C77F7" w:rsidRDefault="005A100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3" name="Picture 3" descr="&lt;p&gt;Powerful back legs help a grasshopper to push itself off the ground. A grasshopper rubs its back legs against its front wings to make a chirping sound. A grasshopper's color and markings help to make it blend in well with its surrounding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Powerful back legs help a grasshopper to push itself off the ground. A grasshopper rubs its back legs against its front wings to make a chirping sound. A grasshopper's color and markings help to make it blend in well with its surrounding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2B1" w:rsidRDefault="00ED12B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ED12B1" w:rsidRDefault="00ED12B1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6039CB" w:rsidRPr="00F554CB" w:rsidRDefault="006039CB" w:rsidP="006039CB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Powerful back _______ help a grasshopper to push itself off the ground. A grasshopper rubs its back legs against its front _________ to make a chirping sound. A grasshopper’s colour and markings help to make it ________ in well with its surroundings. </w:t>
            </w:r>
          </w:p>
        </w:tc>
      </w:tr>
      <w:tr w:rsidR="005C77F7" w:rsidTr="005C77F7">
        <w:tc>
          <w:tcPr>
            <w:tcW w:w="4508" w:type="dxa"/>
          </w:tcPr>
          <w:p w:rsidR="00ED12B1" w:rsidRDefault="00ED12B1" w:rsidP="005C77F7">
            <w:pPr>
              <w:jc w:val="center"/>
              <w:rPr>
                <w:lang w:val="en-AU"/>
              </w:rPr>
            </w:pPr>
          </w:p>
          <w:p w:rsidR="005C77F7" w:rsidRDefault="005A100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84929" cy="1440000"/>
                  <wp:effectExtent l="0" t="0" r="0" b="8255"/>
                  <wp:docPr id="6" name="Picture 6" descr="&lt;p&gt;Crickets are related to grasshoppers. The field cricket's song changes according to the weather. The hotter the weather, the faster the cricket chirp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Crickets are related to grasshoppers. The field cricket's song changes according to the weather. The hotter the weather, the faster the cricket chirp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92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2B1" w:rsidRDefault="00ED12B1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ED12B1" w:rsidRDefault="00ED12B1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5C77F7" w:rsidRPr="00F554CB" w:rsidRDefault="006039CB" w:rsidP="000524EB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Crickets are related to grasshoppers. The field cricket’s song changes according to the _____________. The hotter the weather, the ____________ the cricket chirps.</w:t>
            </w:r>
          </w:p>
        </w:tc>
      </w:tr>
      <w:tr w:rsidR="005A100C" w:rsidTr="005C77F7">
        <w:tc>
          <w:tcPr>
            <w:tcW w:w="4508" w:type="dxa"/>
          </w:tcPr>
          <w:p w:rsidR="005A100C" w:rsidRDefault="005A100C" w:rsidP="005C77F7">
            <w:pPr>
              <w:jc w:val="center"/>
              <w:rPr>
                <w:lang w:val="en-AU"/>
              </w:rPr>
            </w:pPr>
          </w:p>
          <w:p w:rsidR="005A100C" w:rsidRDefault="005A100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8" name="Picture 8" descr="&lt;p&gt;A katydid is a kind of grasshopper It gets its name from the noise it makes, which sounds like &quot;katydid-katydid!&quot;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p&gt;A katydid is a kind of grasshopper It gets its name from the noise it makes, which sounds like &quot;katydid-katydid!&quot;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00C" w:rsidRDefault="005A100C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A100C" w:rsidRDefault="005A100C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  <w:p w:rsidR="006039CB" w:rsidRDefault="006039CB" w:rsidP="00ED12B1">
            <w:pPr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A katydid is a kind of grasshopper. It gets its name from the ___________ it makes, which sounds like “katydid-katydid!”.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23" w:rsidRDefault="00987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5A100C">
      <w:rPr>
        <w:sz w:val="16"/>
        <w:szCs w:val="16"/>
      </w:rPr>
      <w:t>GRASSHOPPER</w:t>
    </w:r>
  </w:p>
  <w:p w:rsidR="00D240DF" w:rsidRDefault="00D240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23" w:rsidRDefault="00987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23" w:rsidRDefault="00987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987323" w:rsidRDefault="00987323">
    <w:pPr>
      <w:pStyle w:val="Head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Go to </w:t>
    </w:r>
    <w:hyperlink r:id="rId1" w:history="1">
      <w:r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Click on </w:t>
    </w:r>
    <w:r>
      <w:rPr>
        <w:rFonts w:ascii="Century Gothic" w:hAnsi="Century Gothic"/>
        <w:b/>
        <w:sz w:val="20"/>
        <w:szCs w:val="20"/>
      </w:rPr>
      <w:t>Early Learning</w:t>
    </w:r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Find ‘</w:t>
    </w:r>
    <w:r>
      <w:rPr>
        <w:rFonts w:ascii="Century Gothic" w:hAnsi="Century Gothic"/>
        <w:b/>
        <w:sz w:val="20"/>
        <w:szCs w:val="20"/>
      </w:rPr>
      <w:t>Creepy Crawlies</w:t>
    </w:r>
    <w:r>
      <w:rPr>
        <w:rFonts w:ascii="Century Gothic" w:hAnsi="Century Gothic"/>
        <w:sz w:val="20"/>
        <w:szCs w:val="20"/>
      </w:rPr>
      <w:t xml:space="preserve">’ </w:t>
    </w:r>
    <w:r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71450" cy="1809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 xml:space="preserve"> on the homepage </w:t>
    </w:r>
    <w:r>
      <w:rPr>
        <w:rFonts w:ascii="Century Gothic" w:hAnsi="Century Gothic"/>
        <w:sz w:val="20"/>
        <w:szCs w:val="20"/>
      </w:rPr>
      <w:sym w:font="Wingdings" w:char="F0E0"/>
    </w:r>
    <w:r>
      <w:rPr>
        <w:rFonts w:ascii="Century Gothic" w:hAnsi="Century Gothic"/>
        <w:sz w:val="20"/>
        <w:szCs w:val="20"/>
      </w:rPr>
      <w:t xml:space="preserve"> Click on ‘</w:t>
    </w:r>
    <w:r w:rsidR="003735F6">
      <w:rPr>
        <w:rFonts w:ascii="Century Gothic" w:hAnsi="Century Gothic"/>
        <w:b/>
        <w:sz w:val="20"/>
        <w:szCs w:val="20"/>
      </w:rPr>
      <w:t>Grasshopper’</w:t>
    </w:r>
    <w:bookmarkStart w:id="0" w:name="_GoBack"/>
    <w:bookmarkEnd w:id="0"/>
    <w:r>
      <w:rPr>
        <w:rFonts w:ascii="Century Gothic" w:hAnsi="Century Gothic"/>
        <w:sz w:val="20"/>
        <w:szCs w:val="20"/>
      </w:rPr>
      <w:t xml:space="preserve"> to fill in the gaps below.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323" w:rsidRDefault="00987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287"/>
    <w:rsid w:val="000524EB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2BC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679A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5F6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1B27"/>
    <w:rsid w:val="003D2D16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4AF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00C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039CB"/>
    <w:rsid w:val="00610BD3"/>
    <w:rsid w:val="00612B0B"/>
    <w:rsid w:val="006134AF"/>
    <w:rsid w:val="00614596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DB7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32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131E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0527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5BD1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2B1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54CB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23</cp:revision>
  <dcterms:created xsi:type="dcterms:W3CDTF">2019-08-26T06:03:00Z</dcterms:created>
  <dcterms:modified xsi:type="dcterms:W3CDTF">2019-08-29T00:35:00Z</dcterms:modified>
</cp:coreProperties>
</file>