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1A3261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Colourful 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066042" w:rsidRDefault="0006604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92129" cy="1440000"/>
                  <wp:effectExtent l="0" t="0" r="0" b="8255"/>
                  <wp:docPr id="8" name="Picture 8" descr="&lt;p&gt;Thousands of colorful fish dart in and out of a coral reef. The water is warm and sunny, and there is plenty to eat. There are also good places to hide from larger creatures that are looking for a meal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p&gt;Thousands of colorful fish dart in and out of a coral reef. The water is warm and sunny, and there is plenty to eat. There are also good places to hide from larger creatures that are looking for a meal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2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042" w:rsidRDefault="0006604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04A0A" w:rsidRDefault="00004A0A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A32F26" w:rsidRDefault="00DC4E33" w:rsidP="0076647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Thousands of colourful fish dart in and out of a _________ reef. The water is warm and sunny, and there is plenty to eat. There are also good places to _______ from larger creatures that are looking for a meal. </w:t>
            </w:r>
          </w:p>
          <w:p w:rsidR="00A862D5" w:rsidRPr="00414322" w:rsidRDefault="00A862D5" w:rsidP="0076647C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6445C8" w:rsidRDefault="0006604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5299" cy="1440000"/>
                  <wp:effectExtent l="0" t="0" r="1270" b="8255"/>
                  <wp:docPr id="9" name="Picture 9" descr="&lt;p&gt;A lionfish scares its enemies away. Red stripes and &lt;vocabulary&gt;prickly&lt;/vocabulary&gt; spines on its body make it looks extremely fierc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lt;p&gt;A lionfish scares its enemies away. Red stripes and &lt;vocabulary&gt;prickly&lt;/vocabulary&gt; spines on its body make it looks extremely fierc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2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E3F" w:rsidRDefault="006B0E3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1F6C07" w:rsidRDefault="001F6C07" w:rsidP="0055126D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644631" w:rsidRPr="00414322" w:rsidRDefault="00644631" w:rsidP="0055126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lion fish scares its enemies away. Red __________ and prickly spines on its body make it look extremely fierce. </w:t>
            </w:r>
          </w:p>
        </w:tc>
      </w:tr>
      <w:tr w:rsidR="005C77F7" w:rsidTr="005C77F7">
        <w:tc>
          <w:tcPr>
            <w:tcW w:w="4508" w:type="dxa"/>
          </w:tcPr>
          <w:p w:rsidR="006445C8" w:rsidRDefault="00066042" w:rsidP="00D11D7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10" name="Picture 10" descr="&lt;p&gt;To stay safe, butterflyfish swim in a group. It is difficult for enemies to tell where one fish ends and another fish begin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lt;p&gt;To stay safe, butterflyfish swim in a group. It is difficult for enemies to tell where one fish ends and another fish begin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D78" w:rsidRDefault="00D11D78" w:rsidP="00D92033">
            <w:pPr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F6C07" w:rsidRPr="00414322" w:rsidRDefault="00644631" w:rsidP="0064463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To stay safe, butterflyfish swim in a _________. It is difficult for enemies to</w:t>
            </w:r>
            <w:r w:rsidR="00484D3C">
              <w:rPr>
                <w:rFonts w:ascii="Century Gothic" w:hAnsi="Century Gothic"/>
                <w:lang w:val="en-AU"/>
              </w:rPr>
              <w:t xml:space="preserve"> tell where one fish ends and ano</w:t>
            </w:r>
            <w:r>
              <w:rPr>
                <w:rFonts w:ascii="Century Gothic" w:hAnsi="Century Gothic"/>
                <w:lang w:val="en-AU"/>
              </w:rPr>
              <w:t xml:space="preserve">ther fish begins. </w:t>
            </w:r>
            <w:r w:rsidR="0070630F"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5C77F7" w:rsidTr="005C77F7">
        <w:tc>
          <w:tcPr>
            <w:tcW w:w="4508" w:type="dxa"/>
          </w:tcPr>
          <w:p w:rsidR="006445C8" w:rsidRDefault="0006604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11" name="Picture 11" descr="&lt;p&gt;&lt;vocabulary&gt;Corals&lt;/vocabulary&gt; grow in beautiful shapes and colors. Some fish have bright patterns. They make it hard for an enemy to spot them among the coral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lt;p&gt;&lt;vocabulary&gt;Corals&lt;/vocabulary&gt; grow in beautiful shapes and colors. Some fish have bright patterns. They make it hard for an enemy to spot them among the coral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E3F" w:rsidRDefault="006B0E3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3D7E" w:rsidRPr="00414322" w:rsidRDefault="000A090A" w:rsidP="00143B59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____________ grow in beautiful shapes and colours. Some fish have bright </w:t>
            </w:r>
            <w:r w:rsidR="00143B59">
              <w:rPr>
                <w:rFonts w:ascii="Century Gothic" w:hAnsi="Century Gothic"/>
                <w:lang w:val="en-AU"/>
              </w:rPr>
              <w:t>_____________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. They make it hard for an enemy to spot them among the corals. </w:t>
            </w:r>
            <w:r w:rsidR="00386EBB">
              <w:rPr>
                <w:rFonts w:ascii="Century Gothic" w:hAnsi="Century Gothic"/>
                <w:lang w:val="en-AU"/>
              </w:rPr>
              <w:t xml:space="preserve"> </w:t>
            </w:r>
            <w:r w:rsidR="00A769C2"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5C77F7" w:rsidTr="005C77F7">
        <w:tc>
          <w:tcPr>
            <w:tcW w:w="4508" w:type="dxa"/>
          </w:tcPr>
          <w:p w:rsidR="006B0E3F" w:rsidRDefault="00066042" w:rsidP="006B0E3F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557674" cy="1440000"/>
                  <wp:effectExtent l="0" t="0" r="0" b="8255"/>
                  <wp:docPr id="12" name="Picture 12" descr="&lt;p&gt;Slimy &lt;vocabulary&gt;scales&lt;/vocabulary&gt; help a fish glide smoothly through the water. A thin body can slip easily into narrow hiding plac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lt;p&gt;Slimy &lt;vocabulary&gt;scales&lt;/vocabulary&gt; help a fish glide smoothly through the water. A thin body can slip easily into narrow hiding plac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67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D5" w:rsidRDefault="00A862D5" w:rsidP="006B0E3F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3D7E" w:rsidRPr="00414322" w:rsidRDefault="000A090A" w:rsidP="000A090A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Slimy _________ help a fish to glide smoothly through the water. </w:t>
            </w:r>
            <w:r w:rsidR="004B7B74">
              <w:rPr>
                <w:rFonts w:ascii="Century Gothic" w:hAnsi="Century Gothic"/>
                <w:lang w:val="en-AU"/>
              </w:rPr>
              <w:t xml:space="preserve"> </w:t>
            </w:r>
            <w:r>
              <w:rPr>
                <w:rFonts w:ascii="Century Gothic" w:hAnsi="Century Gothic"/>
                <w:lang w:val="en-AU"/>
              </w:rPr>
              <w:t xml:space="preserve">A thin __________ can slip easily into narrow hiding places. </w:t>
            </w:r>
          </w:p>
        </w:tc>
      </w:tr>
    </w:tbl>
    <w:p w:rsidR="005C77F7" w:rsidRPr="005343C2" w:rsidRDefault="005C77F7" w:rsidP="005C77F7">
      <w:pPr>
        <w:jc w:val="center"/>
        <w:rPr>
          <w:sz w:val="2"/>
          <w:szCs w:val="2"/>
          <w:lang w:val="en-AU"/>
        </w:rPr>
      </w:pPr>
    </w:p>
    <w:sectPr w:rsidR="005C77F7" w:rsidRPr="005343C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1A3261">
      <w:rPr>
        <w:sz w:val="16"/>
        <w:szCs w:val="16"/>
      </w:rPr>
      <w:t>COLOURFUL FISH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C248DB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C248DB">
      <w:rPr>
        <w:rFonts w:ascii="Century Gothic" w:hAnsi="Century Gothic"/>
        <w:b/>
        <w:sz w:val="20"/>
        <w:szCs w:val="20"/>
      </w:rPr>
      <w:t>Sea Creatures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C248DB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8136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 Creatur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3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8DB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1A3261">
      <w:rPr>
        <w:rFonts w:ascii="Century Gothic" w:hAnsi="Century Gothic"/>
        <w:b/>
        <w:sz w:val="20"/>
        <w:szCs w:val="20"/>
      </w:rPr>
      <w:t>Colourful Fish</w:t>
    </w:r>
    <w:r w:rsidR="00E543CA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A0A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2B25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042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090A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34AC"/>
    <w:rsid w:val="00135E3B"/>
    <w:rsid w:val="00136E26"/>
    <w:rsid w:val="001372BB"/>
    <w:rsid w:val="00140315"/>
    <w:rsid w:val="001422E3"/>
    <w:rsid w:val="00142799"/>
    <w:rsid w:val="00142BB4"/>
    <w:rsid w:val="00143B59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261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6C07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846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6D53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D69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6EBB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3C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7B74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3C2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26D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675F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5FFD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5C8"/>
    <w:rsid w:val="00644631"/>
    <w:rsid w:val="00644BF9"/>
    <w:rsid w:val="00645233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0E3F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630F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47C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4B57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4B2E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3D7E"/>
    <w:rsid w:val="009642AB"/>
    <w:rsid w:val="0096691D"/>
    <w:rsid w:val="00970AE0"/>
    <w:rsid w:val="00970D92"/>
    <w:rsid w:val="0097236D"/>
    <w:rsid w:val="00972DB4"/>
    <w:rsid w:val="00972F1F"/>
    <w:rsid w:val="00973469"/>
    <w:rsid w:val="00973E0E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1806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26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769C2"/>
    <w:rsid w:val="00A80035"/>
    <w:rsid w:val="00A80516"/>
    <w:rsid w:val="00A83120"/>
    <w:rsid w:val="00A8332B"/>
    <w:rsid w:val="00A862D5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D77CB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18E"/>
    <w:rsid w:val="00C03299"/>
    <w:rsid w:val="00C03B81"/>
    <w:rsid w:val="00C053D9"/>
    <w:rsid w:val="00C0747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48DB"/>
    <w:rsid w:val="00C2700D"/>
    <w:rsid w:val="00C27AC7"/>
    <w:rsid w:val="00C32B50"/>
    <w:rsid w:val="00C32CC7"/>
    <w:rsid w:val="00C32E38"/>
    <w:rsid w:val="00C376C4"/>
    <w:rsid w:val="00C40197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2EE5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231"/>
    <w:rsid w:val="00CD13D6"/>
    <w:rsid w:val="00CD3912"/>
    <w:rsid w:val="00CD4361"/>
    <w:rsid w:val="00CE0DB4"/>
    <w:rsid w:val="00CE14B6"/>
    <w:rsid w:val="00CE1C62"/>
    <w:rsid w:val="00CE2137"/>
    <w:rsid w:val="00CE2379"/>
    <w:rsid w:val="00CE261D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7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0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4E33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BBC"/>
    <w:rsid w:val="00E43C78"/>
    <w:rsid w:val="00E45F1C"/>
    <w:rsid w:val="00E468F4"/>
    <w:rsid w:val="00E475C6"/>
    <w:rsid w:val="00E50BE7"/>
    <w:rsid w:val="00E52776"/>
    <w:rsid w:val="00E53AEC"/>
    <w:rsid w:val="00E543CA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8</cp:revision>
  <dcterms:created xsi:type="dcterms:W3CDTF">2019-08-29T03:40:00Z</dcterms:created>
  <dcterms:modified xsi:type="dcterms:W3CDTF">2019-08-29T03:46:00Z</dcterms:modified>
</cp:coreProperties>
</file>