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245194" w:rsidP="005C77F7">
      <w:pPr>
        <w:jc w:val="center"/>
        <w:rPr>
          <w:rFonts w:ascii="Century Gothic" w:hAnsi="Century Gothic"/>
          <w:b/>
          <w:sz w:val="32"/>
          <w:szCs w:val="32"/>
          <w:lang w:val="en-AU"/>
        </w:rPr>
      </w:pPr>
      <w:r>
        <w:rPr>
          <w:rFonts w:ascii="Century Gothic" w:hAnsi="Century Gothic"/>
          <w:b/>
          <w:sz w:val="32"/>
          <w:szCs w:val="32"/>
          <w:lang w:val="en-AU"/>
        </w:rPr>
        <w:t>Cold Winter</w:t>
      </w:r>
    </w:p>
    <w:tbl>
      <w:tblPr>
        <w:tblStyle w:val="TableGrid"/>
        <w:tblW w:w="0" w:type="auto"/>
        <w:tblLook w:val="04A0" w:firstRow="1" w:lastRow="0" w:firstColumn="1" w:lastColumn="0" w:noHBand="0" w:noVBand="1"/>
      </w:tblPr>
      <w:tblGrid>
        <w:gridCol w:w="4508"/>
        <w:gridCol w:w="4508"/>
      </w:tblGrid>
      <w:tr w:rsidR="005C77F7" w:rsidTr="005C77F7">
        <w:tc>
          <w:tcPr>
            <w:tcW w:w="4508" w:type="dxa"/>
          </w:tcPr>
          <w:p w:rsidR="00692D66" w:rsidRDefault="00A24484" w:rsidP="005C77F7">
            <w:pPr>
              <w:jc w:val="center"/>
              <w:rPr>
                <w:lang w:val="en-AU"/>
              </w:rPr>
            </w:pPr>
            <w:r>
              <w:rPr>
                <w:noProof/>
                <w:lang w:val="en-AU" w:eastAsia="en-AU"/>
              </w:rPr>
              <w:drawing>
                <wp:inline distT="0" distB="0" distL="0" distR="0">
                  <wp:extent cx="2004191" cy="1440000"/>
                  <wp:effectExtent l="0" t="0" r="0" b="8255"/>
                  <wp:docPr id="19" name="Picture 19" descr="&lt;p&gt;In winter, days are short, and nights are long. The sun's rays are weak, and the weather turns cold. Many animals hide until the warm spring. Others are up and about during the cold weather.&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t;p&gt;In winter, days are short, and nights are long. The sun's rays are weak, and the weather turns cold. Many animals hide until the warm spring. Others are up and about during the cold weather.&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4191" cy="1440000"/>
                          </a:xfrm>
                          <a:prstGeom prst="rect">
                            <a:avLst/>
                          </a:prstGeom>
                          <a:noFill/>
                          <a:ln>
                            <a:noFill/>
                          </a:ln>
                        </pic:spPr>
                      </pic:pic>
                    </a:graphicData>
                  </a:graphic>
                </wp:inline>
              </w:drawing>
            </w:r>
          </w:p>
          <w:p w:rsidR="00A24484" w:rsidRDefault="00A24484" w:rsidP="005C77F7">
            <w:pPr>
              <w:jc w:val="center"/>
              <w:rPr>
                <w:lang w:val="en-AU"/>
              </w:rPr>
            </w:pPr>
          </w:p>
        </w:tc>
        <w:tc>
          <w:tcPr>
            <w:tcW w:w="4508" w:type="dxa"/>
          </w:tcPr>
          <w:p w:rsidR="009A1F73" w:rsidRDefault="009A1F73" w:rsidP="005776E4">
            <w:pPr>
              <w:jc w:val="center"/>
              <w:rPr>
                <w:rFonts w:ascii="Century Gothic" w:hAnsi="Century Gothic"/>
                <w:sz w:val="24"/>
                <w:szCs w:val="24"/>
                <w:lang w:val="en-AU"/>
              </w:rPr>
            </w:pPr>
          </w:p>
          <w:p w:rsidR="00A24484" w:rsidRPr="00C61287" w:rsidRDefault="00626734" w:rsidP="00B87BD8">
            <w:pPr>
              <w:jc w:val="center"/>
              <w:rPr>
                <w:rFonts w:ascii="Century Gothic" w:hAnsi="Century Gothic"/>
                <w:sz w:val="24"/>
                <w:szCs w:val="24"/>
                <w:lang w:val="en-AU"/>
              </w:rPr>
            </w:pPr>
            <w:r>
              <w:rPr>
                <w:rFonts w:ascii="Century Gothic" w:hAnsi="Century Gothic"/>
                <w:sz w:val="24"/>
                <w:szCs w:val="24"/>
                <w:lang w:val="en-AU"/>
              </w:rPr>
              <w:t xml:space="preserve">In winter, days are </w:t>
            </w:r>
            <w:r w:rsidR="00B87BD8">
              <w:rPr>
                <w:rFonts w:ascii="Century Gothic" w:hAnsi="Century Gothic"/>
                <w:sz w:val="24"/>
                <w:szCs w:val="24"/>
                <w:lang w:val="en-AU"/>
              </w:rPr>
              <w:t>________</w:t>
            </w:r>
            <w:r>
              <w:rPr>
                <w:rFonts w:ascii="Century Gothic" w:hAnsi="Century Gothic"/>
                <w:sz w:val="24"/>
                <w:szCs w:val="24"/>
                <w:lang w:val="en-AU"/>
              </w:rPr>
              <w:t xml:space="preserve">, and nights are long. The sun’s </w:t>
            </w:r>
            <w:r w:rsidR="00B87BD8">
              <w:rPr>
                <w:rFonts w:ascii="Century Gothic" w:hAnsi="Century Gothic"/>
                <w:sz w:val="24"/>
                <w:szCs w:val="24"/>
                <w:lang w:val="en-AU"/>
              </w:rPr>
              <w:t>_______</w:t>
            </w:r>
            <w:r>
              <w:rPr>
                <w:rFonts w:ascii="Century Gothic" w:hAnsi="Century Gothic"/>
                <w:sz w:val="24"/>
                <w:szCs w:val="24"/>
                <w:lang w:val="en-AU"/>
              </w:rPr>
              <w:t xml:space="preserve"> are weak, and the weather turns cold. Many animals </w:t>
            </w:r>
            <w:r w:rsidR="00B87BD8">
              <w:rPr>
                <w:rFonts w:ascii="Century Gothic" w:hAnsi="Century Gothic"/>
                <w:sz w:val="24"/>
                <w:szCs w:val="24"/>
                <w:lang w:val="en-AU"/>
              </w:rPr>
              <w:t>________</w:t>
            </w:r>
            <w:r>
              <w:rPr>
                <w:rFonts w:ascii="Century Gothic" w:hAnsi="Century Gothic"/>
                <w:sz w:val="24"/>
                <w:szCs w:val="24"/>
                <w:lang w:val="en-AU"/>
              </w:rPr>
              <w:t xml:space="preserve"> until the warm spring. Others are up and about during the cold weather. </w:t>
            </w:r>
          </w:p>
        </w:tc>
      </w:tr>
      <w:tr w:rsidR="005C77F7" w:rsidTr="005C77F7">
        <w:tc>
          <w:tcPr>
            <w:tcW w:w="4508" w:type="dxa"/>
          </w:tcPr>
          <w:p w:rsidR="00692D66" w:rsidRDefault="00A24484" w:rsidP="005C77F7">
            <w:pPr>
              <w:jc w:val="center"/>
              <w:rPr>
                <w:lang w:val="en-AU"/>
              </w:rPr>
            </w:pPr>
            <w:r>
              <w:rPr>
                <w:noProof/>
                <w:lang w:val="en-AU" w:eastAsia="en-AU"/>
              </w:rPr>
              <w:drawing>
                <wp:inline distT="0" distB="0" distL="0" distR="0">
                  <wp:extent cx="2172444" cy="1440000"/>
                  <wp:effectExtent l="0" t="0" r="0" b="8255"/>
                  <wp:docPr id="20" name="Picture 20" descr="&lt;p&gt;There are many &lt;vocabulary&gt;bare trees&lt;/vocabulary&gt; in winter. The leaves fell off the trees in autumn. There is little food for birds to eat, except winter berrie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t;p&gt;There are many &lt;vocabulary&gt;bare trees&lt;/vocabulary&gt; in winter. The leaves fell off the trees in autumn. There is little food for birds to eat, except winter berries.&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2444" cy="1440000"/>
                          </a:xfrm>
                          <a:prstGeom prst="rect">
                            <a:avLst/>
                          </a:prstGeom>
                          <a:noFill/>
                          <a:ln>
                            <a:noFill/>
                          </a:ln>
                        </pic:spPr>
                      </pic:pic>
                    </a:graphicData>
                  </a:graphic>
                </wp:inline>
              </w:drawing>
            </w:r>
          </w:p>
          <w:p w:rsidR="00A24484" w:rsidRDefault="00A24484" w:rsidP="005C77F7">
            <w:pPr>
              <w:jc w:val="center"/>
              <w:rPr>
                <w:lang w:val="en-AU"/>
              </w:rPr>
            </w:pPr>
          </w:p>
        </w:tc>
        <w:tc>
          <w:tcPr>
            <w:tcW w:w="4508" w:type="dxa"/>
          </w:tcPr>
          <w:p w:rsidR="00010266" w:rsidRDefault="00010266" w:rsidP="00546C39">
            <w:pPr>
              <w:jc w:val="center"/>
              <w:rPr>
                <w:rFonts w:ascii="Century Gothic" w:hAnsi="Century Gothic"/>
                <w:sz w:val="24"/>
                <w:szCs w:val="24"/>
                <w:lang w:val="en-AU"/>
              </w:rPr>
            </w:pPr>
          </w:p>
          <w:p w:rsidR="00A24484" w:rsidRPr="00C61287" w:rsidRDefault="00DC2E16" w:rsidP="00DC2E16">
            <w:pPr>
              <w:jc w:val="center"/>
              <w:rPr>
                <w:rFonts w:ascii="Century Gothic" w:hAnsi="Century Gothic"/>
                <w:sz w:val="24"/>
                <w:szCs w:val="24"/>
                <w:lang w:val="en-AU"/>
              </w:rPr>
            </w:pPr>
            <w:r>
              <w:rPr>
                <w:rFonts w:ascii="Century Gothic" w:hAnsi="Century Gothic"/>
                <w:sz w:val="24"/>
                <w:szCs w:val="24"/>
                <w:lang w:val="en-AU"/>
              </w:rPr>
              <w:t xml:space="preserve">There are many ______ trees in winter. The ___________ fell off the trees in autumn. There is little food for birds to eat, except winter ____________. </w:t>
            </w:r>
          </w:p>
        </w:tc>
      </w:tr>
      <w:tr w:rsidR="005C77F7" w:rsidTr="005C77F7">
        <w:tc>
          <w:tcPr>
            <w:tcW w:w="4508" w:type="dxa"/>
          </w:tcPr>
          <w:p w:rsidR="00692D66" w:rsidRDefault="00A24484" w:rsidP="005C77F7">
            <w:pPr>
              <w:jc w:val="center"/>
              <w:rPr>
                <w:lang w:val="en-AU"/>
              </w:rPr>
            </w:pPr>
            <w:r>
              <w:rPr>
                <w:noProof/>
                <w:lang w:val="en-AU" w:eastAsia="en-AU"/>
              </w:rPr>
              <w:drawing>
                <wp:inline distT="0" distB="0" distL="0" distR="0">
                  <wp:extent cx="2084929" cy="1440000"/>
                  <wp:effectExtent l="0" t="0" r="0" b="8255"/>
                  <wp:docPr id="21" name="Picture 21" descr="&lt;p&gt;It's so cold that the water in this pond has frozen into &lt;vocabulary&gt;ice.&lt;/vocabulary&gt; Some animals sleep through the cold winter months in their cozy nests and homes. They won't wake up until the warm spring arrive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t;p&gt;It's so cold that the water in this pond has frozen into &lt;vocabulary&gt;ice.&lt;/vocabulary&gt; Some animals sleep through the cold winter months in their cozy nests and homes. They won't wake up until the warm spring arrives.&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4929" cy="1440000"/>
                          </a:xfrm>
                          <a:prstGeom prst="rect">
                            <a:avLst/>
                          </a:prstGeom>
                          <a:noFill/>
                          <a:ln>
                            <a:noFill/>
                          </a:ln>
                        </pic:spPr>
                      </pic:pic>
                    </a:graphicData>
                  </a:graphic>
                </wp:inline>
              </w:drawing>
            </w:r>
          </w:p>
          <w:p w:rsidR="00A24484" w:rsidRDefault="00A24484" w:rsidP="005C77F7">
            <w:pPr>
              <w:jc w:val="center"/>
              <w:rPr>
                <w:lang w:val="en-AU"/>
              </w:rPr>
            </w:pPr>
          </w:p>
        </w:tc>
        <w:tc>
          <w:tcPr>
            <w:tcW w:w="4508" w:type="dxa"/>
          </w:tcPr>
          <w:p w:rsidR="007C3A75" w:rsidRDefault="007C3A75" w:rsidP="0076317D">
            <w:pPr>
              <w:jc w:val="center"/>
              <w:rPr>
                <w:rFonts w:ascii="Century Gothic" w:hAnsi="Century Gothic"/>
                <w:sz w:val="24"/>
                <w:szCs w:val="24"/>
                <w:lang w:val="en-AU"/>
              </w:rPr>
            </w:pPr>
          </w:p>
          <w:p w:rsidR="009F4D99" w:rsidRDefault="009F4D99" w:rsidP="0076317D">
            <w:pPr>
              <w:jc w:val="center"/>
              <w:rPr>
                <w:rFonts w:ascii="Century Gothic" w:hAnsi="Century Gothic"/>
                <w:sz w:val="24"/>
                <w:szCs w:val="24"/>
                <w:lang w:val="en-AU"/>
              </w:rPr>
            </w:pPr>
            <w:r>
              <w:rPr>
                <w:rFonts w:ascii="Century Gothic" w:hAnsi="Century Gothic"/>
                <w:sz w:val="24"/>
                <w:szCs w:val="24"/>
                <w:lang w:val="en-AU"/>
              </w:rPr>
              <w:t xml:space="preserve">It’s so cold that the water in this pond has _____________ into ice. Some animals sleep through the cold winter months in their cosy _________ and homes. They won’t wake up until the warm _____________ arrives. </w:t>
            </w:r>
          </w:p>
          <w:p w:rsidR="009F4D99" w:rsidRPr="00C61287" w:rsidRDefault="009F4D99" w:rsidP="0076317D">
            <w:pPr>
              <w:jc w:val="center"/>
              <w:rPr>
                <w:rFonts w:ascii="Century Gothic" w:hAnsi="Century Gothic"/>
                <w:sz w:val="24"/>
                <w:szCs w:val="24"/>
                <w:lang w:val="en-AU"/>
              </w:rPr>
            </w:pPr>
            <w:bookmarkStart w:id="0" w:name="_GoBack"/>
            <w:bookmarkEnd w:id="0"/>
          </w:p>
        </w:tc>
      </w:tr>
      <w:tr w:rsidR="005C77F7" w:rsidTr="005C77F7">
        <w:tc>
          <w:tcPr>
            <w:tcW w:w="4508" w:type="dxa"/>
          </w:tcPr>
          <w:p w:rsidR="00692D66" w:rsidRDefault="00A24484" w:rsidP="005C77F7">
            <w:pPr>
              <w:jc w:val="center"/>
              <w:rPr>
                <w:lang w:val="en-AU"/>
              </w:rPr>
            </w:pPr>
            <w:r>
              <w:rPr>
                <w:noProof/>
                <w:lang w:val="en-AU" w:eastAsia="en-AU"/>
              </w:rPr>
              <w:drawing>
                <wp:inline distT="0" distB="0" distL="0" distR="0">
                  <wp:extent cx="2172444" cy="1440000"/>
                  <wp:effectExtent l="0" t="0" r="0" b="8255"/>
                  <wp:docPr id="22" name="Picture 22" descr="&lt;p&gt;Even in freezing winter, &lt;vocabulary&gt;pine trees&lt;/vocabulary&gt; keep their leaves, called needle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t;p&gt;Even in freezing winter, &lt;vocabulary&gt;pine trees&lt;/vocabulary&gt; keep their leaves, called needles.&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2444" cy="1440000"/>
                          </a:xfrm>
                          <a:prstGeom prst="rect">
                            <a:avLst/>
                          </a:prstGeom>
                          <a:noFill/>
                          <a:ln>
                            <a:noFill/>
                          </a:ln>
                        </pic:spPr>
                      </pic:pic>
                    </a:graphicData>
                  </a:graphic>
                </wp:inline>
              </w:drawing>
            </w:r>
          </w:p>
          <w:p w:rsidR="00A24484" w:rsidRDefault="00A24484" w:rsidP="005C77F7">
            <w:pPr>
              <w:jc w:val="center"/>
              <w:rPr>
                <w:lang w:val="en-AU"/>
              </w:rPr>
            </w:pPr>
          </w:p>
        </w:tc>
        <w:tc>
          <w:tcPr>
            <w:tcW w:w="4508" w:type="dxa"/>
          </w:tcPr>
          <w:p w:rsidR="00A24484" w:rsidRDefault="00A24484" w:rsidP="004F6B5B">
            <w:pPr>
              <w:jc w:val="center"/>
              <w:rPr>
                <w:rFonts w:ascii="Century Gothic" w:hAnsi="Century Gothic"/>
                <w:sz w:val="24"/>
                <w:szCs w:val="24"/>
                <w:lang w:val="en-AU"/>
              </w:rPr>
            </w:pPr>
          </w:p>
          <w:p w:rsidR="004F6B5B" w:rsidRPr="00C61287" w:rsidRDefault="00A24484" w:rsidP="004F6B5B">
            <w:pPr>
              <w:jc w:val="center"/>
              <w:rPr>
                <w:rFonts w:ascii="Century Gothic" w:hAnsi="Century Gothic"/>
                <w:sz w:val="24"/>
                <w:szCs w:val="24"/>
                <w:lang w:val="en-AU"/>
              </w:rPr>
            </w:pPr>
            <w:r>
              <w:rPr>
                <w:rFonts w:ascii="Century Gothic" w:hAnsi="Century Gothic"/>
                <w:sz w:val="24"/>
                <w:szCs w:val="24"/>
                <w:lang w:val="en-AU"/>
              </w:rPr>
              <w:t>Even in freezing ___________, pine trees keep their leaves, called needles.</w:t>
            </w:r>
          </w:p>
        </w:tc>
      </w:tr>
    </w:tbl>
    <w:p w:rsidR="005C77F7" w:rsidRPr="005C77F7" w:rsidRDefault="005C77F7" w:rsidP="005C77F7">
      <w:pPr>
        <w:jc w:val="center"/>
        <w:rPr>
          <w:lang w:val="en-AU"/>
        </w:rPr>
      </w:pPr>
    </w:p>
    <w:sectPr w:rsidR="005C77F7" w:rsidRPr="005C77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307" w:rsidRDefault="008E3307" w:rsidP="00EF4DE9">
      <w:pPr>
        <w:spacing w:after="0" w:line="240" w:lineRule="auto"/>
      </w:pPr>
      <w:r>
        <w:separator/>
      </w:r>
    </w:p>
  </w:endnote>
  <w:endnote w:type="continuationSeparator" w:id="0">
    <w:p w:rsidR="008E3307" w:rsidRDefault="008E3307"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245194">
      <w:rPr>
        <w:sz w:val="16"/>
        <w:szCs w:val="16"/>
      </w:rPr>
      <w:t>COLD WINTER</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307" w:rsidRDefault="008E3307" w:rsidP="00EF4DE9">
      <w:pPr>
        <w:spacing w:after="0" w:line="240" w:lineRule="auto"/>
      </w:pPr>
      <w:r>
        <w:separator/>
      </w:r>
    </w:p>
  </w:footnote>
  <w:footnote w:type="continuationSeparator" w:id="0">
    <w:p w:rsidR="008E3307" w:rsidRDefault="008E3307"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A013B2">
      <w:rPr>
        <w:rFonts w:ascii="Century Gothic" w:hAnsi="Century Gothic"/>
        <w:b/>
        <w:sz w:val="20"/>
        <w:szCs w:val="20"/>
      </w:rPr>
      <w:t>Early Learning</w:t>
    </w:r>
    <w:r w:rsidRPr="00414322">
      <w:rPr>
        <w:rFonts w:ascii="Century Gothic" w:hAnsi="Century Gothic"/>
        <w:sz w:val="20"/>
        <w:szCs w:val="20"/>
      </w:rPr>
      <w:t xml:space="preserve">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A013B2">
      <w:rPr>
        <w:rFonts w:ascii="Century Gothic" w:hAnsi="Century Gothic"/>
        <w:b/>
        <w:sz w:val="20"/>
        <w:szCs w:val="20"/>
      </w:rPr>
      <w:t>Weather</w:t>
    </w:r>
    <w:r w:rsidRPr="00414322">
      <w:rPr>
        <w:rFonts w:ascii="Century Gothic" w:hAnsi="Century Gothic"/>
        <w:sz w:val="20"/>
        <w:szCs w:val="20"/>
      </w:rPr>
      <w:t xml:space="preserve">’ </w:t>
    </w:r>
    <w:r w:rsidR="009B6AB9">
      <w:rPr>
        <w:rFonts w:ascii="Century Gothic" w:hAnsi="Century Gothic"/>
        <w:noProof/>
        <w:sz w:val="20"/>
        <w:szCs w:val="20"/>
        <w:lang w:val="en-AU" w:eastAsia="en-AU"/>
      </w:rPr>
      <w:drawing>
        <wp:inline distT="0" distB="0" distL="0" distR="0">
          <wp:extent cx="168462" cy="1800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ther graphic.png"/>
                  <pic:cNvPicPr/>
                </pic:nvPicPr>
                <pic:blipFill>
                  <a:blip r:embed="rId2">
                    <a:extLst>
                      <a:ext uri="{28A0092B-C50C-407E-A947-70E740481C1C}">
                        <a14:useLocalDpi xmlns:a14="http://schemas.microsoft.com/office/drawing/2010/main" val="0"/>
                      </a:ext>
                    </a:extLst>
                  </a:blip>
                  <a:stretch>
                    <a:fillRect/>
                  </a:stretch>
                </pic:blipFill>
                <pic:spPr>
                  <a:xfrm>
                    <a:off x="0" y="0"/>
                    <a:ext cx="168462" cy="180000"/>
                  </a:xfrm>
                  <a:prstGeom prst="rect">
                    <a:avLst/>
                  </a:prstGeom>
                </pic:spPr>
              </pic:pic>
            </a:graphicData>
          </a:graphic>
        </wp:inline>
      </w:drawing>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245194">
      <w:rPr>
        <w:rFonts w:ascii="Century Gothic" w:hAnsi="Century Gothic"/>
        <w:b/>
        <w:sz w:val="20"/>
        <w:szCs w:val="20"/>
      </w:rPr>
      <w:t>Cold Winter</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0266"/>
    <w:rsid w:val="00011BC8"/>
    <w:rsid w:val="00013ED5"/>
    <w:rsid w:val="0001774F"/>
    <w:rsid w:val="0001782F"/>
    <w:rsid w:val="00020ADD"/>
    <w:rsid w:val="00020F89"/>
    <w:rsid w:val="000210C3"/>
    <w:rsid w:val="000233A8"/>
    <w:rsid w:val="00025E96"/>
    <w:rsid w:val="0002763C"/>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5666"/>
    <w:rsid w:val="00066495"/>
    <w:rsid w:val="000665E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9B7"/>
    <w:rsid w:val="000922F4"/>
    <w:rsid w:val="000A03C6"/>
    <w:rsid w:val="000A1AAA"/>
    <w:rsid w:val="000A212B"/>
    <w:rsid w:val="000A321C"/>
    <w:rsid w:val="000A4A35"/>
    <w:rsid w:val="000A4BC9"/>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D39AA"/>
    <w:rsid w:val="000D5E8C"/>
    <w:rsid w:val="000D6323"/>
    <w:rsid w:val="000E1737"/>
    <w:rsid w:val="000E1E18"/>
    <w:rsid w:val="000E2D2A"/>
    <w:rsid w:val="000E352C"/>
    <w:rsid w:val="000E70FE"/>
    <w:rsid w:val="000F31D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27723"/>
    <w:rsid w:val="00132F64"/>
    <w:rsid w:val="001353D8"/>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0FE6"/>
    <w:rsid w:val="002249CB"/>
    <w:rsid w:val="00224CD3"/>
    <w:rsid w:val="00224F4F"/>
    <w:rsid w:val="00226311"/>
    <w:rsid w:val="002274CF"/>
    <w:rsid w:val="002277C9"/>
    <w:rsid w:val="002303F4"/>
    <w:rsid w:val="002306AB"/>
    <w:rsid w:val="002327B7"/>
    <w:rsid w:val="00234DF2"/>
    <w:rsid w:val="002353F6"/>
    <w:rsid w:val="00237057"/>
    <w:rsid w:val="002427E3"/>
    <w:rsid w:val="00242EEB"/>
    <w:rsid w:val="0024478C"/>
    <w:rsid w:val="00245194"/>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7A60"/>
    <w:rsid w:val="00280207"/>
    <w:rsid w:val="00280E7C"/>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96E26"/>
    <w:rsid w:val="003A04B6"/>
    <w:rsid w:val="003A1268"/>
    <w:rsid w:val="003A2235"/>
    <w:rsid w:val="003A2CD5"/>
    <w:rsid w:val="003A3138"/>
    <w:rsid w:val="003A5AE4"/>
    <w:rsid w:val="003B4A91"/>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38DF"/>
    <w:rsid w:val="00403BF3"/>
    <w:rsid w:val="0040477C"/>
    <w:rsid w:val="004054B4"/>
    <w:rsid w:val="00405D27"/>
    <w:rsid w:val="004065FA"/>
    <w:rsid w:val="00407454"/>
    <w:rsid w:val="004118D1"/>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D3C"/>
    <w:rsid w:val="00471194"/>
    <w:rsid w:val="0047674B"/>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B5B"/>
    <w:rsid w:val="004F6CC2"/>
    <w:rsid w:val="005017B4"/>
    <w:rsid w:val="00502EBC"/>
    <w:rsid w:val="0050380A"/>
    <w:rsid w:val="00511F26"/>
    <w:rsid w:val="005138D1"/>
    <w:rsid w:val="00513B24"/>
    <w:rsid w:val="0051471C"/>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46C39"/>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79A"/>
    <w:rsid w:val="00573197"/>
    <w:rsid w:val="00573FCD"/>
    <w:rsid w:val="005776E4"/>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0744"/>
    <w:rsid w:val="005A1458"/>
    <w:rsid w:val="005A4CC4"/>
    <w:rsid w:val="005A5A6B"/>
    <w:rsid w:val="005A7A6E"/>
    <w:rsid w:val="005B1162"/>
    <w:rsid w:val="005B3016"/>
    <w:rsid w:val="005B30E0"/>
    <w:rsid w:val="005B62A3"/>
    <w:rsid w:val="005B6CC7"/>
    <w:rsid w:val="005B73C7"/>
    <w:rsid w:val="005B7B95"/>
    <w:rsid w:val="005C0DBD"/>
    <w:rsid w:val="005C38EF"/>
    <w:rsid w:val="005C4092"/>
    <w:rsid w:val="005C77F7"/>
    <w:rsid w:val="005D149C"/>
    <w:rsid w:val="005D2FFC"/>
    <w:rsid w:val="005D30F9"/>
    <w:rsid w:val="005D39E2"/>
    <w:rsid w:val="005D47EE"/>
    <w:rsid w:val="005D4BAF"/>
    <w:rsid w:val="005D62BA"/>
    <w:rsid w:val="005D6334"/>
    <w:rsid w:val="005E1954"/>
    <w:rsid w:val="005E1EB8"/>
    <w:rsid w:val="005E3E20"/>
    <w:rsid w:val="005E41B7"/>
    <w:rsid w:val="005E41CF"/>
    <w:rsid w:val="005E443E"/>
    <w:rsid w:val="005E4902"/>
    <w:rsid w:val="005E7931"/>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6734"/>
    <w:rsid w:val="00627AC0"/>
    <w:rsid w:val="00627B0E"/>
    <w:rsid w:val="0063082B"/>
    <w:rsid w:val="00630B39"/>
    <w:rsid w:val="006327EA"/>
    <w:rsid w:val="0063390D"/>
    <w:rsid w:val="00633DAA"/>
    <w:rsid w:val="0063484C"/>
    <w:rsid w:val="006400D3"/>
    <w:rsid w:val="00641736"/>
    <w:rsid w:val="006426BD"/>
    <w:rsid w:val="00642F81"/>
    <w:rsid w:val="00643759"/>
    <w:rsid w:val="0064434E"/>
    <w:rsid w:val="00644BF9"/>
    <w:rsid w:val="0064591C"/>
    <w:rsid w:val="00646C53"/>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2D66"/>
    <w:rsid w:val="006945B2"/>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4094"/>
    <w:rsid w:val="006D48B1"/>
    <w:rsid w:val="006D6328"/>
    <w:rsid w:val="006D72EB"/>
    <w:rsid w:val="006E3CB5"/>
    <w:rsid w:val="006E45DC"/>
    <w:rsid w:val="006E46CF"/>
    <w:rsid w:val="006E5C8E"/>
    <w:rsid w:val="006F1BB5"/>
    <w:rsid w:val="006F3A5C"/>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39D"/>
    <w:rsid w:val="00717C9A"/>
    <w:rsid w:val="00717D1B"/>
    <w:rsid w:val="00720F73"/>
    <w:rsid w:val="00723C19"/>
    <w:rsid w:val="00723D32"/>
    <w:rsid w:val="00723FF9"/>
    <w:rsid w:val="007251AB"/>
    <w:rsid w:val="007271E1"/>
    <w:rsid w:val="007306B9"/>
    <w:rsid w:val="007334BC"/>
    <w:rsid w:val="00741553"/>
    <w:rsid w:val="00743107"/>
    <w:rsid w:val="00750D7B"/>
    <w:rsid w:val="0075213F"/>
    <w:rsid w:val="007532A1"/>
    <w:rsid w:val="00756C6E"/>
    <w:rsid w:val="00756EF0"/>
    <w:rsid w:val="00757076"/>
    <w:rsid w:val="007571A8"/>
    <w:rsid w:val="00761CAF"/>
    <w:rsid w:val="0076317D"/>
    <w:rsid w:val="007634EC"/>
    <w:rsid w:val="00764CC9"/>
    <w:rsid w:val="00766281"/>
    <w:rsid w:val="00766D0E"/>
    <w:rsid w:val="00770B89"/>
    <w:rsid w:val="00771BB1"/>
    <w:rsid w:val="00771CD1"/>
    <w:rsid w:val="007724D6"/>
    <w:rsid w:val="007724DB"/>
    <w:rsid w:val="00775C6E"/>
    <w:rsid w:val="00776650"/>
    <w:rsid w:val="007805C7"/>
    <w:rsid w:val="00782D3F"/>
    <w:rsid w:val="00783414"/>
    <w:rsid w:val="0078449E"/>
    <w:rsid w:val="00784B3E"/>
    <w:rsid w:val="0079015D"/>
    <w:rsid w:val="00793371"/>
    <w:rsid w:val="00793425"/>
    <w:rsid w:val="00794850"/>
    <w:rsid w:val="007949CB"/>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3A75"/>
    <w:rsid w:val="007C522E"/>
    <w:rsid w:val="007C544C"/>
    <w:rsid w:val="007D07E8"/>
    <w:rsid w:val="007D2B8B"/>
    <w:rsid w:val="007D5D05"/>
    <w:rsid w:val="007D66B9"/>
    <w:rsid w:val="007D6AF8"/>
    <w:rsid w:val="007E06A2"/>
    <w:rsid w:val="007E162C"/>
    <w:rsid w:val="007E2CAB"/>
    <w:rsid w:val="007E3CFA"/>
    <w:rsid w:val="007E427E"/>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7BC"/>
    <w:rsid w:val="008049FE"/>
    <w:rsid w:val="008063A3"/>
    <w:rsid w:val="0081026F"/>
    <w:rsid w:val="008113DC"/>
    <w:rsid w:val="00811E12"/>
    <w:rsid w:val="0081541C"/>
    <w:rsid w:val="00815845"/>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228"/>
    <w:rsid w:val="008C03C3"/>
    <w:rsid w:val="008C0BD8"/>
    <w:rsid w:val="008C2545"/>
    <w:rsid w:val="008C4C44"/>
    <w:rsid w:val="008C5201"/>
    <w:rsid w:val="008D05CE"/>
    <w:rsid w:val="008D1E27"/>
    <w:rsid w:val="008D2595"/>
    <w:rsid w:val="008D2AE0"/>
    <w:rsid w:val="008D328A"/>
    <w:rsid w:val="008D485C"/>
    <w:rsid w:val="008D4D96"/>
    <w:rsid w:val="008D5DDD"/>
    <w:rsid w:val="008D7100"/>
    <w:rsid w:val="008D73A1"/>
    <w:rsid w:val="008D7949"/>
    <w:rsid w:val="008D7F23"/>
    <w:rsid w:val="008E06C7"/>
    <w:rsid w:val="008E3307"/>
    <w:rsid w:val="008E50A7"/>
    <w:rsid w:val="008E614A"/>
    <w:rsid w:val="008E6620"/>
    <w:rsid w:val="008F11E5"/>
    <w:rsid w:val="008F1BC2"/>
    <w:rsid w:val="008F1E14"/>
    <w:rsid w:val="008F26F4"/>
    <w:rsid w:val="008F2927"/>
    <w:rsid w:val="008F2CBB"/>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0769"/>
    <w:rsid w:val="009A1F73"/>
    <w:rsid w:val="009A2618"/>
    <w:rsid w:val="009A3AD6"/>
    <w:rsid w:val="009A56C9"/>
    <w:rsid w:val="009A75CA"/>
    <w:rsid w:val="009A7CCA"/>
    <w:rsid w:val="009B02B3"/>
    <w:rsid w:val="009B0480"/>
    <w:rsid w:val="009B090D"/>
    <w:rsid w:val="009B1301"/>
    <w:rsid w:val="009B24FD"/>
    <w:rsid w:val="009B2D45"/>
    <w:rsid w:val="009B342D"/>
    <w:rsid w:val="009B5CC9"/>
    <w:rsid w:val="009B6549"/>
    <w:rsid w:val="009B6AB9"/>
    <w:rsid w:val="009B7734"/>
    <w:rsid w:val="009C0009"/>
    <w:rsid w:val="009C1054"/>
    <w:rsid w:val="009C1489"/>
    <w:rsid w:val="009C18AC"/>
    <w:rsid w:val="009C3DC4"/>
    <w:rsid w:val="009C42F0"/>
    <w:rsid w:val="009C4788"/>
    <w:rsid w:val="009C6053"/>
    <w:rsid w:val="009C7DE6"/>
    <w:rsid w:val="009D3D0D"/>
    <w:rsid w:val="009D456C"/>
    <w:rsid w:val="009D492E"/>
    <w:rsid w:val="009D5D08"/>
    <w:rsid w:val="009D6028"/>
    <w:rsid w:val="009D6468"/>
    <w:rsid w:val="009D719A"/>
    <w:rsid w:val="009E0DE6"/>
    <w:rsid w:val="009E12CC"/>
    <w:rsid w:val="009E1E36"/>
    <w:rsid w:val="009E58E7"/>
    <w:rsid w:val="009E6B0B"/>
    <w:rsid w:val="009F06FF"/>
    <w:rsid w:val="009F4D99"/>
    <w:rsid w:val="009F7354"/>
    <w:rsid w:val="00A00335"/>
    <w:rsid w:val="00A013B2"/>
    <w:rsid w:val="00A026B7"/>
    <w:rsid w:val="00A02BEF"/>
    <w:rsid w:val="00A0410F"/>
    <w:rsid w:val="00A05112"/>
    <w:rsid w:val="00A066E6"/>
    <w:rsid w:val="00A07465"/>
    <w:rsid w:val="00A14405"/>
    <w:rsid w:val="00A16641"/>
    <w:rsid w:val="00A16B77"/>
    <w:rsid w:val="00A16FB9"/>
    <w:rsid w:val="00A20365"/>
    <w:rsid w:val="00A22442"/>
    <w:rsid w:val="00A24484"/>
    <w:rsid w:val="00A254D4"/>
    <w:rsid w:val="00A265DB"/>
    <w:rsid w:val="00A26F53"/>
    <w:rsid w:val="00A27E92"/>
    <w:rsid w:val="00A300FE"/>
    <w:rsid w:val="00A3243A"/>
    <w:rsid w:val="00A32F41"/>
    <w:rsid w:val="00A348F9"/>
    <w:rsid w:val="00A3501A"/>
    <w:rsid w:val="00A36D8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22DE"/>
    <w:rsid w:val="00A7320A"/>
    <w:rsid w:val="00A739C5"/>
    <w:rsid w:val="00A7423C"/>
    <w:rsid w:val="00A74813"/>
    <w:rsid w:val="00A75AB9"/>
    <w:rsid w:val="00A80035"/>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5087"/>
    <w:rsid w:val="00AD51D0"/>
    <w:rsid w:val="00AE0691"/>
    <w:rsid w:val="00AE1BA7"/>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434"/>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7B26"/>
    <w:rsid w:val="00B80B45"/>
    <w:rsid w:val="00B81801"/>
    <w:rsid w:val="00B841BB"/>
    <w:rsid w:val="00B8458B"/>
    <w:rsid w:val="00B84BA3"/>
    <w:rsid w:val="00B87BD8"/>
    <w:rsid w:val="00B9041C"/>
    <w:rsid w:val="00B924EA"/>
    <w:rsid w:val="00B9598F"/>
    <w:rsid w:val="00BA0EDE"/>
    <w:rsid w:val="00BA3742"/>
    <w:rsid w:val="00BA49AA"/>
    <w:rsid w:val="00BA53FC"/>
    <w:rsid w:val="00BB0B70"/>
    <w:rsid w:val="00BB1B11"/>
    <w:rsid w:val="00BB3195"/>
    <w:rsid w:val="00BB34DD"/>
    <w:rsid w:val="00BB4022"/>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1B78"/>
    <w:rsid w:val="00BE1FD4"/>
    <w:rsid w:val="00BE2830"/>
    <w:rsid w:val="00BE2C4C"/>
    <w:rsid w:val="00BF190F"/>
    <w:rsid w:val="00BF2EA5"/>
    <w:rsid w:val="00BF2F96"/>
    <w:rsid w:val="00BF48E0"/>
    <w:rsid w:val="00BF4E3C"/>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1287"/>
    <w:rsid w:val="00C624CF"/>
    <w:rsid w:val="00C62529"/>
    <w:rsid w:val="00C648EE"/>
    <w:rsid w:val="00C65AA8"/>
    <w:rsid w:val="00C72105"/>
    <w:rsid w:val="00C72522"/>
    <w:rsid w:val="00C75A9B"/>
    <w:rsid w:val="00C7648C"/>
    <w:rsid w:val="00C7670F"/>
    <w:rsid w:val="00C80421"/>
    <w:rsid w:val="00C80862"/>
    <w:rsid w:val="00C80E3C"/>
    <w:rsid w:val="00C83DBD"/>
    <w:rsid w:val="00C84AF5"/>
    <w:rsid w:val="00C862D5"/>
    <w:rsid w:val="00C92846"/>
    <w:rsid w:val="00C92B8C"/>
    <w:rsid w:val="00C9326D"/>
    <w:rsid w:val="00C9328F"/>
    <w:rsid w:val="00C940FF"/>
    <w:rsid w:val="00C9454F"/>
    <w:rsid w:val="00C946F1"/>
    <w:rsid w:val="00C96106"/>
    <w:rsid w:val="00CA0E56"/>
    <w:rsid w:val="00CA1D0E"/>
    <w:rsid w:val="00CA3C1A"/>
    <w:rsid w:val="00CA65A6"/>
    <w:rsid w:val="00CB0329"/>
    <w:rsid w:val="00CB20CC"/>
    <w:rsid w:val="00CB3B59"/>
    <w:rsid w:val="00CB45BF"/>
    <w:rsid w:val="00CC0AAE"/>
    <w:rsid w:val="00CC0D32"/>
    <w:rsid w:val="00CC15A1"/>
    <w:rsid w:val="00CC1CD2"/>
    <w:rsid w:val="00CC4EC9"/>
    <w:rsid w:val="00CC58CC"/>
    <w:rsid w:val="00CC6492"/>
    <w:rsid w:val="00CC76C8"/>
    <w:rsid w:val="00CD13D6"/>
    <w:rsid w:val="00CD3912"/>
    <w:rsid w:val="00CD436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50992"/>
    <w:rsid w:val="00D51E7B"/>
    <w:rsid w:val="00D5218B"/>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D9F"/>
    <w:rsid w:val="00D90FAC"/>
    <w:rsid w:val="00D919F6"/>
    <w:rsid w:val="00D91B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2E16"/>
    <w:rsid w:val="00DC4886"/>
    <w:rsid w:val="00DD058F"/>
    <w:rsid w:val="00DD0B1D"/>
    <w:rsid w:val="00DD0DE5"/>
    <w:rsid w:val="00DD1363"/>
    <w:rsid w:val="00DD72EA"/>
    <w:rsid w:val="00DE1A97"/>
    <w:rsid w:val="00DE1D49"/>
    <w:rsid w:val="00DE2643"/>
    <w:rsid w:val="00DE2DF2"/>
    <w:rsid w:val="00DE3691"/>
    <w:rsid w:val="00DE49A2"/>
    <w:rsid w:val="00DE4ADD"/>
    <w:rsid w:val="00DE62F2"/>
    <w:rsid w:val="00DF196B"/>
    <w:rsid w:val="00DF2989"/>
    <w:rsid w:val="00DF3F25"/>
    <w:rsid w:val="00DF3FEC"/>
    <w:rsid w:val="00DF47C4"/>
    <w:rsid w:val="00DF4876"/>
    <w:rsid w:val="00DF4EF4"/>
    <w:rsid w:val="00DF65BA"/>
    <w:rsid w:val="00DF7820"/>
    <w:rsid w:val="00E0002D"/>
    <w:rsid w:val="00E01C53"/>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C78"/>
    <w:rsid w:val="00E45F1C"/>
    <w:rsid w:val="00E468F4"/>
    <w:rsid w:val="00E475C6"/>
    <w:rsid w:val="00E50BE7"/>
    <w:rsid w:val="00E52776"/>
    <w:rsid w:val="00E53139"/>
    <w:rsid w:val="00E53AEC"/>
    <w:rsid w:val="00E55AA7"/>
    <w:rsid w:val="00E56649"/>
    <w:rsid w:val="00E57FBB"/>
    <w:rsid w:val="00E62294"/>
    <w:rsid w:val="00E6374D"/>
    <w:rsid w:val="00E644A5"/>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A7AA9"/>
    <w:rsid w:val="00EB0267"/>
    <w:rsid w:val="00EB54D3"/>
    <w:rsid w:val="00EB6C40"/>
    <w:rsid w:val="00EB723F"/>
    <w:rsid w:val="00EC0FBF"/>
    <w:rsid w:val="00EC221A"/>
    <w:rsid w:val="00EC32FE"/>
    <w:rsid w:val="00EC33FA"/>
    <w:rsid w:val="00EC3451"/>
    <w:rsid w:val="00EC5FF5"/>
    <w:rsid w:val="00EC7F38"/>
    <w:rsid w:val="00ED0566"/>
    <w:rsid w:val="00ED07CB"/>
    <w:rsid w:val="00ED198B"/>
    <w:rsid w:val="00ED7F86"/>
    <w:rsid w:val="00EE2653"/>
    <w:rsid w:val="00EE738E"/>
    <w:rsid w:val="00EF1156"/>
    <w:rsid w:val="00EF264A"/>
    <w:rsid w:val="00EF3F10"/>
    <w:rsid w:val="00EF4DE9"/>
    <w:rsid w:val="00EF726E"/>
    <w:rsid w:val="00F02826"/>
    <w:rsid w:val="00F034B9"/>
    <w:rsid w:val="00F042B9"/>
    <w:rsid w:val="00F04ACD"/>
    <w:rsid w:val="00F04CCC"/>
    <w:rsid w:val="00F0585F"/>
    <w:rsid w:val="00F068C8"/>
    <w:rsid w:val="00F2136E"/>
    <w:rsid w:val="00F219B7"/>
    <w:rsid w:val="00F235E7"/>
    <w:rsid w:val="00F23732"/>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6926"/>
    <w:rsid w:val="00F7749A"/>
    <w:rsid w:val="00F77E4C"/>
    <w:rsid w:val="00F81C21"/>
    <w:rsid w:val="00F82BBE"/>
    <w:rsid w:val="00F8408A"/>
    <w:rsid w:val="00F84A32"/>
    <w:rsid w:val="00F8530F"/>
    <w:rsid w:val="00F85CB9"/>
    <w:rsid w:val="00F86A01"/>
    <w:rsid w:val="00F94AB5"/>
    <w:rsid w:val="00F95E39"/>
    <w:rsid w:val="00F97730"/>
    <w:rsid w:val="00FA2A53"/>
    <w:rsid w:val="00FA431E"/>
    <w:rsid w:val="00FA520C"/>
    <w:rsid w:val="00FA5BB5"/>
    <w:rsid w:val="00FA5F4D"/>
    <w:rsid w:val="00FA65BB"/>
    <w:rsid w:val="00FA7CE2"/>
    <w:rsid w:val="00FA7F72"/>
    <w:rsid w:val="00FB35C0"/>
    <w:rsid w:val="00FB4880"/>
    <w:rsid w:val="00FC44CD"/>
    <w:rsid w:val="00FC5556"/>
    <w:rsid w:val="00FD108A"/>
    <w:rsid w:val="00FD1BAB"/>
    <w:rsid w:val="00FD22AA"/>
    <w:rsid w:val="00FD3334"/>
    <w:rsid w:val="00FD35E6"/>
    <w:rsid w:val="00FD404A"/>
    <w:rsid w:val="00FD5932"/>
    <w:rsid w:val="00FD6F00"/>
    <w:rsid w:val="00FE4A90"/>
    <w:rsid w:val="00FE6EBF"/>
    <w:rsid w:val="00FE7ED5"/>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8</cp:revision>
  <dcterms:created xsi:type="dcterms:W3CDTF">2019-09-05T00:27:00Z</dcterms:created>
  <dcterms:modified xsi:type="dcterms:W3CDTF">2019-09-05T00:38:00Z</dcterms:modified>
</cp:coreProperties>
</file>