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2B08DE">
      <w:pPr>
        <w:spacing w:after="227" w:line="259" w:lineRule="auto"/>
        <w:ind w:left="0" w:firstLine="0"/>
      </w:pPr>
      <w:r>
        <w:rPr>
          <w:b/>
          <w:sz w:val="32"/>
        </w:rPr>
        <w:t>Nutrition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about </w:t>
      </w:r>
      <w:r w:rsidR="002B08DE">
        <w:t>nutrition and keeping your body healthy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2409E9">
      <w:pPr>
        <w:spacing w:after="219" w:line="259" w:lineRule="auto"/>
        <w:ind w:left="-5"/>
      </w:pPr>
      <w:r>
        <w:rPr>
          <w:b/>
        </w:rPr>
        <w:br/>
      </w:r>
      <w:r w:rsidR="00561C0B"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1950AC">
        <w:t>What is nutrition?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1950AC">
        <w:t>Why should people eat a variety of foods?</w:t>
      </w:r>
      <w:r>
        <w:t xml:space="preserve"> </w:t>
      </w:r>
    </w:p>
    <w:p w:rsidR="001E7E81" w:rsidRDefault="00561C0B" w:rsidP="001E7E81">
      <w:pPr>
        <w:spacing w:after="19" w:line="259" w:lineRule="auto"/>
        <w:ind w:left="360" w:firstLine="0"/>
      </w:pPr>
      <w:r>
        <w:t>_</w:t>
      </w:r>
      <w:r w:rsidR="001E7E81">
        <w:t>________________________________________________________________</w:t>
      </w:r>
      <w:r>
        <w:t xml:space="preserve">_______________________________________________________________ </w:t>
      </w:r>
    </w:p>
    <w:p w:rsidR="00B46D9F" w:rsidRDefault="00561C0B">
      <w:pPr>
        <w:ind w:left="355"/>
      </w:pPr>
      <w:r>
        <w:t xml:space="preserve">3. </w:t>
      </w:r>
      <w:r w:rsidR="001950AC">
        <w:t>What are the six main groups of nutrients?</w:t>
      </w:r>
      <w:r>
        <w:t xml:space="preserve"> </w:t>
      </w:r>
    </w:p>
    <w:p w:rsidR="00640D80" w:rsidRDefault="00561C0B">
      <w:pPr>
        <w:ind w:left="355"/>
      </w:pPr>
      <w:r>
        <w:t>________________________________________________________________</w:t>
      </w:r>
    </w:p>
    <w:p w:rsidR="00640D80" w:rsidRDefault="00640D80" w:rsidP="00640D80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FA202F" w:rsidRDefault="00B84799">
      <w:pPr>
        <w:ind w:left="355"/>
      </w:pPr>
      <w:r>
        <w:t>4</w:t>
      </w:r>
      <w:r w:rsidR="00FA202F">
        <w:t xml:space="preserve">. </w:t>
      </w:r>
      <w:r w:rsidR="00D44C53">
        <w:t>M</w:t>
      </w:r>
      <w:r w:rsidR="00FA202F">
        <w:t xml:space="preserve">atch </w:t>
      </w:r>
      <w:r w:rsidR="00D44C53">
        <w:t>the</w:t>
      </w:r>
      <w:r w:rsidR="00FA202F">
        <w:t xml:space="preserve"> nutrient</w:t>
      </w:r>
      <w:r w:rsidR="005D1736">
        <w:t xml:space="preserve"> </w:t>
      </w:r>
      <w:r w:rsidR="00D44C53">
        <w:t xml:space="preserve">with what it </w:t>
      </w:r>
      <w:r w:rsidR="005D1736">
        <w:t xml:space="preserve">does for the body.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09"/>
        <w:gridCol w:w="5192"/>
      </w:tblGrid>
      <w:tr w:rsidR="00CD683B" w:rsidTr="00FE2554">
        <w:tc>
          <w:tcPr>
            <w:tcW w:w="2759" w:type="dxa"/>
          </w:tcPr>
          <w:p w:rsidR="00CD683B" w:rsidRDefault="00CD683B" w:rsidP="00E96158">
            <w:pPr>
              <w:ind w:left="0" w:firstLine="0"/>
              <w:jc w:val="center"/>
            </w:pPr>
            <w:r>
              <w:t>Water</w:t>
            </w:r>
          </w:p>
        </w:tc>
        <w:tc>
          <w:tcPr>
            <w:tcW w:w="709" w:type="dxa"/>
          </w:tcPr>
          <w:p w:rsidR="00CD683B" w:rsidRDefault="00CD683B">
            <w:pPr>
              <w:ind w:left="0" w:firstLine="0"/>
            </w:pPr>
          </w:p>
        </w:tc>
        <w:tc>
          <w:tcPr>
            <w:tcW w:w="5192" w:type="dxa"/>
          </w:tcPr>
          <w:p w:rsidR="00CD683B" w:rsidRDefault="00CE1D23">
            <w:pPr>
              <w:ind w:left="0" w:firstLine="0"/>
            </w:pPr>
            <w:r>
              <w:t>Helps the body grow</w:t>
            </w:r>
            <w:r w:rsidR="00AD5E8A">
              <w:t>.</w:t>
            </w:r>
          </w:p>
        </w:tc>
      </w:tr>
      <w:tr w:rsidR="00CD683B" w:rsidTr="00FE2554">
        <w:tc>
          <w:tcPr>
            <w:tcW w:w="2759" w:type="dxa"/>
          </w:tcPr>
          <w:p w:rsidR="00CD683B" w:rsidRDefault="00F13B5F" w:rsidP="00E96158">
            <w:pPr>
              <w:ind w:left="0" w:firstLine="0"/>
              <w:jc w:val="center"/>
            </w:pPr>
            <w:r>
              <w:t>Carbohydrates</w:t>
            </w:r>
          </w:p>
        </w:tc>
        <w:tc>
          <w:tcPr>
            <w:tcW w:w="709" w:type="dxa"/>
          </w:tcPr>
          <w:p w:rsidR="00CD683B" w:rsidRDefault="00CD683B">
            <w:pPr>
              <w:ind w:left="0" w:firstLine="0"/>
            </w:pPr>
          </w:p>
        </w:tc>
        <w:tc>
          <w:tcPr>
            <w:tcW w:w="5192" w:type="dxa"/>
          </w:tcPr>
          <w:p w:rsidR="00CD683B" w:rsidRDefault="00CE1D23" w:rsidP="00CE1D23">
            <w:pPr>
              <w:ind w:left="0" w:firstLine="0"/>
            </w:pPr>
            <w:r>
              <w:t>Give us energy</w:t>
            </w:r>
            <w:r w:rsidR="00AD5E8A">
              <w:t>.</w:t>
            </w:r>
          </w:p>
        </w:tc>
      </w:tr>
      <w:tr w:rsidR="00CD683B" w:rsidTr="00FE2554">
        <w:tc>
          <w:tcPr>
            <w:tcW w:w="2759" w:type="dxa"/>
          </w:tcPr>
          <w:p w:rsidR="00CD683B" w:rsidRDefault="00F13B5F" w:rsidP="00E96158">
            <w:pPr>
              <w:ind w:left="0" w:firstLine="0"/>
              <w:jc w:val="center"/>
            </w:pPr>
            <w:r>
              <w:t>Fats</w:t>
            </w:r>
          </w:p>
        </w:tc>
        <w:tc>
          <w:tcPr>
            <w:tcW w:w="709" w:type="dxa"/>
          </w:tcPr>
          <w:p w:rsidR="00CD683B" w:rsidRDefault="00CD683B">
            <w:pPr>
              <w:ind w:left="0" w:firstLine="0"/>
            </w:pPr>
          </w:p>
        </w:tc>
        <w:tc>
          <w:tcPr>
            <w:tcW w:w="5192" w:type="dxa"/>
          </w:tcPr>
          <w:p w:rsidR="00CD683B" w:rsidRDefault="00CE1D23" w:rsidP="00CE1D23">
            <w:pPr>
              <w:ind w:left="0" w:firstLine="0"/>
            </w:pPr>
            <w:r>
              <w:t>Helps other nutrients move through the body</w:t>
            </w:r>
            <w:r w:rsidR="00AD5E8A">
              <w:t>.</w:t>
            </w:r>
            <w:r>
              <w:t xml:space="preserve"> </w:t>
            </w:r>
          </w:p>
        </w:tc>
      </w:tr>
      <w:tr w:rsidR="00CD683B" w:rsidTr="00FE2554">
        <w:tc>
          <w:tcPr>
            <w:tcW w:w="2759" w:type="dxa"/>
          </w:tcPr>
          <w:p w:rsidR="00CD683B" w:rsidRDefault="00B6498A" w:rsidP="00E96158">
            <w:pPr>
              <w:ind w:left="0" w:firstLine="0"/>
              <w:jc w:val="center"/>
            </w:pPr>
            <w:r>
              <w:t>Proteins</w:t>
            </w:r>
          </w:p>
        </w:tc>
        <w:tc>
          <w:tcPr>
            <w:tcW w:w="709" w:type="dxa"/>
          </w:tcPr>
          <w:p w:rsidR="00CD683B" w:rsidRDefault="00CD683B">
            <w:pPr>
              <w:ind w:left="0" w:firstLine="0"/>
            </w:pPr>
          </w:p>
        </w:tc>
        <w:tc>
          <w:tcPr>
            <w:tcW w:w="5192" w:type="dxa"/>
          </w:tcPr>
          <w:p w:rsidR="00CD683B" w:rsidRDefault="00CE1D23" w:rsidP="00CE1D23">
            <w:pPr>
              <w:ind w:left="0" w:firstLine="0"/>
            </w:pPr>
            <w:r>
              <w:t>Main source of energy for living things.</w:t>
            </w:r>
          </w:p>
        </w:tc>
      </w:tr>
      <w:tr w:rsidR="00CD683B" w:rsidTr="00FE2554">
        <w:tc>
          <w:tcPr>
            <w:tcW w:w="2759" w:type="dxa"/>
          </w:tcPr>
          <w:p w:rsidR="00CD683B" w:rsidRDefault="00EE247E" w:rsidP="00E96158">
            <w:pPr>
              <w:ind w:left="0" w:firstLine="0"/>
              <w:jc w:val="center"/>
            </w:pPr>
            <w:r>
              <w:t>Minerals &amp; vitamins</w:t>
            </w:r>
          </w:p>
        </w:tc>
        <w:tc>
          <w:tcPr>
            <w:tcW w:w="709" w:type="dxa"/>
          </w:tcPr>
          <w:p w:rsidR="00CD683B" w:rsidRDefault="00CD683B">
            <w:pPr>
              <w:ind w:left="0" w:firstLine="0"/>
            </w:pPr>
          </w:p>
        </w:tc>
        <w:tc>
          <w:tcPr>
            <w:tcW w:w="5192" w:type="dxa"/>
          </w:tcPr>
          <w:p w:rsidR="00CD683B" w:rsidRDefault="00CE1D23">
            <w:pPr>
              <w:ind w:left="0" w:firstLine="0"/>
            </w:pPr>
            <w:r>
              <w:t>One of the main building materials of the body.</w:t>
            </w:r>
          </w:p>
        </w:tc>
      </w:tr>
    </w:tbl>
    <w:p w:rsidR="00FA202F" w:rsidRDefault="00FA202F">
      <w:pPr>
        <w:ind w:left="355"/>
      </w:pPr>
    </w:p>
    <w:p w:rsidR="00B46D9F" w:rsidRDefault="00B84799">
      <w:pPr>
        <w:ind w:left="355"/>
      </w:pPr>
      <w:r>
        <w:t>5</w:t>
      </w:r>
      <w:r w:rsidR="00561C0B">
        <w:t xml:space="preserve">. </w:t>
      </w:r>
      <w:r w:rsidR="001950AC">
        <w:t>By what process does the body break food down into nutrients?</w:t>
      </w:r>
      <w:r w:rsidR="00DB55D4">
        <w:t xml:space="preserve"> </w:t>
      </w:r>
      <w:r w:rsidR="00561C0B">
        <w:t xml:space="preserve">________________________________________________________________ </w:t>
      </w:r>
    </w:p>
    <w:p w:rsidR="00B46D9F" w:rsidRDefault="00B46D9F">
      <w:pPr>
        <w:spacing w:after="21" w:line="259" w:lineRule="auto"/>
        <w:ind w:left="360" w:firstLine="0"/>
      </w:pPr>
    </w:p>
    <w:p w:rsidR="001950AC" w:rsidRDefault="006926D1" w:rsidP="006926D1">
      <w:pPr>
        <w:spacing w:after="21" w:line="259" w:lineRule="auto"/>
        <w:rPr>
          <w:b/>
        </w:rPr>
      </w:pPr>
      <w:r>
        <w:rPr>
          <w:b/>
        </w:rPr>
        <w:t>Did you know?</w:t>
      </w:r>
    </w:p>
    <w:p w:rsidR="006926D1" w:rsidRDefault="00DC3101" w:rsidP="006926D1">
      <w:pPr>
        <w:pStyle w:val="ListParagraph"/>
        <w:numPr>
          <w:ilvl w:val="0"/>
          <w:numId w:val="7"/>
        </w:numPr>
        <w:spacing w:after="21" w:line="259" w:lineRule="auto"/>
      </w:pPr>
      <w:r>
        <w:t xml:space="preserve">The digestive system breaks down food into very tiny bits so they can pass into the blood through the wall of the small intestine. </w:t>
      </w:r>
      <w:r w:rsidR="005D6E77">
        <w:t xml:space="preserve">The blood </w:t>
      </w:r>
      <w:r w:rsidR="00231BED">
        <w:t xml:space="preserve">then </w:t>
      </w:r>
      <w:r w:rsidR="005D6E77">
        <w:t>carries the nutrients to other parts of the body.</w:t>
      </w:r>
    </w:p>
    <w:p w:rsidR="00252171" w:rsidRDefault="009D2350" w:rsidP="009D2350">
      <w:pPr>
        <w:pStyle w:val="ListParagraph"/>
        <w:numPr>
          <w:ilvl w:val="0"/>
          <w:numId w:val="7"/>
        </w:numPr>
        <w:spacing w:after="21" w:line="259" w:lineRule="auto"/>
      </w:pPr>
      <w:r w:rsidRPr="009D2350">
        <w:t xml:space="preserve">People become obese when they take in more </w:t>
      </w:r>
      <w:r w:rsidR="00B91B19">
        <w:t>kilojoules</w:t>
      </w:r>
      <w:bookmarkStart w:id="0" w:name="_GoBack"/>
      <w:bookmarkEnd w:id="0"/>
      <w:r w:rsidRPr="009D2350">
        <w:t xml:space="preserve"> than they use as energy over time.</w:t>
      </w:r>
      <w:r w:rsidR="00823A3E">
        <w:t xml:space="preserve"> That is why it is important to eat healthy food and exercise regularly. </w:t>
      </w:r>
    </w:p>
    <w:p w:rsidR="002942C9" w:rsidRPr="006926D1" w:rsidRDefault="002942C9" w:rsidP="002942C9">
      <w:pPr>
        <w:pStyle w:val="ListParagraph"/>
        <w:numPr>
          <w:ilvl w:val="0"/>
          <w:numId w:val="7"/>
        </w:numPr>
        <w:spacing w:after="21" w:line="259" w:lineRule="auto"/>
      </w:pPr>
      <w:r>
        <w:t>Vegetarians do not eat meat, s</w:t>
      </w:r>
      <w:r w:rsidRPr="002942C9">
        <w:t>o vegetarians must make sure to eat foods that contain proteins, vitamins, and minerals.</w:t>
      </w:r>
    </w:p>
    <w:p w:rsidR="006926D1" w:rsidRDefault="006926D1">
      <w:pPr>
        <w:spacing w:after="21" w:line="259" w:lineRule="auto"/>
        <w:ind w:left="360" w:firstLine="0"/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7D6A93" w:rsidRDefault="007465BA" w:rsidP="0082141D">
      <w:pPr>
        <w:pStyle w:val="ListParagraph"/>
        <w:numPr>
          <w:ilvl w:val="0"/>
          <w:numId w:val="4"/>
        </w:numPr>
        <w:spacing w:after="19" w:line="259" w:lineRule="auto"/>
        <w:ind w:left="360" w:firstLine="0"/>
      </w:pPr>
      <w:r>
        <w:t xml:space="preserve">Learn more about </w:t>
      </w:r>
      <w:r w:rsidR="00C86EA9">
        <w:t>the digestive system here:</w:t>
      </w:r>
    </w:p>
    <w:p w:rsidR="00C86EA9" w:rsidRDefault="00B91B19" w:rsidP="00252171">
      <w:pPr>
        <w:pStyle w:val="ListParagraph"/>
        <w:spacing w:after="19" w:line="259" w:lineRule="auto"/>
        <w:ind w:left="360" w:firstLine="360"/>
      </w:pPr>
      <w:hyperlink r:id="rId7" w:anchor="article/ar830653" w:history="1">
        <w:r w:rsidR="00C86EA9" w:rsidRPr="00CB7BFF">
          <w:rPr>
            <w:rStyle w:val="Hyperlink"/>
          </w:rPr>
          <w:t>http://www.worldbookonline.com/kids/home#article/ar830653</w:t>
        </w:r>
      </w:hyperlink>
      <w:r w:rsidR="00C86EA9">
        <w:t xml:space="preserve"> </w:t>
      </w:r>
    </w:p>
    <w:p w:rsidR="00C86EA9" w:rsidRDefault="00C40BE1" w:rsidP="00AC3897">
      <w:pPr>
        <w:pStyle w:val="ListParagraph"/>
        <w:numPr>
          <w:ilvl w:val="0"/>
          <w:numId w:val="4"/>
        </w:numPr>
        <w:spacing w:after="19" w:line="259" w:lineRule="auto"/>
      </w:pPr>
      <w:r>
        <w:t>Learn more about obesity here:</w:t>
      </w:r>
    </w:p>
    <w:p w:rsidR="00C40BE1" w:rsidRDefault="00B91B19" w:rsidP="00C40BE1">
      <w:pPr>
        <w:pStyle w:val="ListParagraph"/>
        <w:spacing w:after="19" w:line="259" w:lineRule="auto"/>
        <w:ind w:firstLine="0"/>
      </w:pPr>
      <w:hyperlink r:id="rId8" w:anchor="article/ar832310" w:history="1">
        <w:r w:rsidR="00C40BE1" w:rsidRPr="00CB7BFF">
          <w:rPr>
            <w:rStyle w:val="Hyperlink"/>
          </w:rPr>
          <w:t>http://www.worldbookonline.com/kids/home#article/ar832310</w:t>
        </w:r>
      </w:hyperlink>
      <w:r w:rsidR="00C40BE1">
        <w:t xml:space="preserve"> </w:t>
      </w:r>
    </w:p>
    <w:p w:rsidR="00347F1B" w:rsidRDefault="00347F1B" w:rsidP="00347F1B">
      <w:pPr>
        <w:pStyle w:val="ListParagraph"/>
        <w:numPr>
          <w:ilvl w:val="0"/>
          <w:numId w:val="4"/>
        </w:numPr>
        <w:spacing w:after="19" w:line="259" w:lineRule="auto"/>
      </w:pPr>
      <w:r>
        <w:t>Learn more about vegetarianism here:</w:t>
      </w:r>
    </w:p>
    <w:p w:rsidR="00347F1B" w:rsidRDefault="00B91B19" w:rsidP="002255C9">
      <w:pPr>
        <w:pStyle w:val="ListParagraph"/>
        <w:spacing w:after="19" w:line="259" w:lineRule="auto"/>
        <w:ind w:firstLine="0"/>
      </w:pPr>
      <w:hyperlink r:id="rId9" w:anchor="article/ar832114" w:history="1">
        <w:r w:rsidR="009969CC" w:rsidRPr="00CB7BFF">
          <w:rPr>
            <w:rStyle w:val="Hyperlink"/>
          </w:rPr>
          <w:t>http://www.worldbookonline.com/kids/home#article/ar832114</w:t>
        </w:r>
      </w:hyperlink>
      <w:r w:rsidR="009969CC">
        <w:t xml:space="preserve"> </w:t>
      </w:r>
    </w:p>
    <w:p w:rsidR="00B46D9F" w:rsidRDefault="007465BA" w:rsidP="00DF35B5">
      <w:pPr>
        <w:spacing w:after="19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EF4987" wp14:editId="5AE49AA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CF9">
        <w:t xml:space="preserve"> </w:t>
      </w:r>
    </w:p>
    <w:p w:rsidR="00BF753F" w:rsidRDefault="00BF753F">
      <w:pPr>
        <w:spacing w:after="160" w:line="259" w:lineRule="auto"/>
        <w:ind w:left="0" w:firstLine="0"/>
        <w:rPr>
          <w:b/>
        </w:rPr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7408BC" w:rsidRDefault="00E82E70" w:rsidP="00E82E70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Nutrition is the science that deals with food and how the body uses it. </w:t>
      </w:r>
    </w:p>
    <w:p w:rsidR="00E94544" w:rsidRDefault="00C21197" w:rsidP="00E94544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Eating a variety of foods is the best way to make sure that the body gets everything it needs. </w:t>
      </w:r>
    </w:p>
    <w:p w:rsidR="00323BED" w:rsidRDefault="00E94544" w:rsidP="00E94544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Water, carbohydrates, fats, proteins, minerals, and vitamins. </w:t>
      </w:r>
      <w:r w:rsidR="00323BED">
        <w:t xml:space="preserve"> </w:t>
      </w:r>
    </w:p>
    <w:p w:rsidR="00DC4E76" w:rsidRDefault="00DC4E76" w:rsidP="00E94544">
      <w:pPr>
        <w:pStyle w:val="ListParagraph"/>
        <w:numPr>
          <w:ilvl w:val="0"/>
          <w:numId w:val="6"/>
        </w:numPr>
        <w:spacing w:after="21" w:line="259" w:lineRule="auto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59"/>
        <w:gridCol w:w="5192"/>
      </w:tblGrid>
      <w:tr w:rsidR="00E677C3" w:rsidTr="008F3410">
        <w:tc>
          <w:tcPr>
            <w:tcW w:w="2759" w:type="dxa"/>
          </w:tcPr>
          <w:p w:rsidR="00E677C3" w:rsidRDefault="00E677C3" w:rsidP="008F3410">
            <w:pPr>
              <w:ind w:left="0" w:firstLine="0"/>
              <w:jc w:val="center"/>
            </w:pPr>
            <w:r>
              <w:t>Water</w:t>
            </w:r>
          </w:p>
        </w:tc>
        <w:tc>
          <w:tcPr>
            <w:tcW w:w="5192" w:type="dxa"/>
          </w:tcPr>
          <w:p w:rsidR="00E677C3" w:rsidRDefault="00E677C3" w:rsidP="008F3410">
            <w:pPr>
              <w:ind w:left="0" w:firstLine="0"/>
            </w:pPr>
            <w:r>
              <w:t>Helps other nutrients move through the body</w:t>
            </w:r>
          </w:p>
        </w:tc>
      </w:tr>
      <w:tr w:rsidR="00E677C3" w:rsidTr="008F3410">
        <w:tc>
          <w:tcPr>
            <w:tcW w:w="2759" w:type="dxa"/>
          </w:tcPr>
          <w:p w:rsidR="00E677C3" w:rsidRDefault="00E677C3" w:rsidP="008F3410">
            <w:pPr>
              <w:ind w:left="0" w:firstLine="0"/>
              <w:jc w:val="center"/>
            </w:pPr>
            <w:r>
              <w:t>Carbohydrates</w:t>
            </w:r>
          </w:p>
        </w:tc>
        <w:tc>
          <w:tcPr>
            <w:tcW w:w="5192" w:type="dxa"/>
          </w:tcPr>
          <w:p w:rsidR="00E677C3" w:rsidRDefault="00E677C3" w:rsidP="008F3410">
            <w:pPr>
              <w:ind w:left="0" w:firstLine="0"/>
            </w:pPr>
            <w:r>
              <w:t>Main source of energy for living things.</w:t>
            </w:r>
          </w:p>
        </w:tc>
      </w:tr>
      <w:tr w:rsidR="00E677C3" w:rsidTr="008F3410">
        <w:tc>
          <w:tcPr>
            <w:tcW w:w="2759" w:type="dxa"/>
          </w:tcPr>
          <w:p w:rsidR="00E677C3" w:rsidRDefault="00E677C3" w:rsidP="008F3410">
            <w:pPr>
              <w:ind w:left="0" w:firstLine="0"/>
              <w:jc w:val="center"/>
            </w:pPr>
            <w:r>
              <w:t>Fats</w:t>
            </w:r>
          </w:p>
        </w:tc>
        <w:tc>
          <w:tcPr>
            <w:tcW w:w="5192" w:type="dxa"/>
          </w:tcPr>
          <w:p w:rsidR="00E677C3" w:rsidRDefault="00E677C3" w:rsidP="008F3410">
            <w:pPr>
              <w:ind w:left="0" w:firstLine="0"/>
            </w:pPr>
            <w:r>
              <w:t>Give us energy.</w:t>
            </w:r>
          </w:p>
        </w:tc>
      </w:tr>
      <w:tr w:rsidR="00E677C3" w:rsidTr="008F3410">
        <w:tc>
          <w:tcPr>
            <w:tcW w:w="2759" w:type="dxa"/>
          </w:tcPr>
          <w:p w:rsidR="00E677C3" w:rsidRDefault="00E677C3" w:rsidP="008F3410">
            <w:pPr>
              <w:ind w:left="0" w:firstLine="0"/>
              <w:jc w:val="center"/>
            </w:pPr>
            <w:r>
              <w:t>Proteins</w:t>
            </w:r>
          </w:p>
        </w:tc>
        <w:tc>
          <w:tcPr>
            <w:tcW w:w="5192" w:type="dxa"/>
          </w:tcPr>
          <w:p w:rsidR="00E677C3" w:rsidRDefault="00E677C3" w:rsidP="008F3410">
            <w:pPr>
              <w:ind w:left="0" w:firstLine="0"/>
            </w:pPr>
            <w:r>
              <w:t>One of the main building materials of the body.</w:t>
            </w:r>
          </w:p>
        </w:tc>
      </w:tr>
      <w:tr w:rsidR="00E677C3" w:rsidTr="008F3410">
        <w:tc>
          <w:tcPr>
            <w:tcW w:w="2759" w:type="dxa"/>
          </w:tcPr>
          <w:p w:rsidR="00E677C3" w:rsidRDefault="00E677C3" w:rsidP="008F3410">
            <w:pPr>
              <w:ind w:left="0" w:firstLine="0"/>
              <w:jc w:val="center"/>
            </w:pPr>
            <w:r>
              <w:t>Minerals &amp; vitamins</w:t>
            </w:r>
          </w:p>
        </w:tc>
        <w:tc>
          <w:tcPr>
            <w:tcW w:w="5192" w:type="dxa"/>
          </w:tcPr>
          <w:p w:rsidR="00E677C3" w:rsidRDefault="00E677C3" w:rsidP="008F3410">
            <w:pPr>
              <w:ind w:left="0" w:firstLine="0"/>
            </w:pPr>
            <w:r>
              <w:t>Helps the body grow.</w:t>
            </w:r>
          </w:p>
        </w:tc>
      </w:tr>
    </w:tbl>
    <w:p w:rsidR="001739AB" w:rsidRPr="00BA67A3" w:rsidRDefault="00947424" w:rsidP="00E94544">
      <w:pPr>
        <w:pStyle w:val="ListParagraph"/>
        <w:numPr>
          <w:ilvl w:val="0"/>
          <w:numId w:val="6"/>
        </w:numPr>
        <w:spacing w:after="21" w:line="259" w:lineRule="auto"/>
      </w:pPr>
      <w:r>
        <w:t>Digestion</w:t>
      </w:r>
      <w:r w:rsidR="00FA202F">
        <w:t xml:space="preserve"> </w:t>
      </w:r>
    </w:p>
    <w:p w:rsidR="00B46D9F" w:rsidRDefault="00B46D9F">
      <w:pPr>
        <w:spacing w:after="10948" w:line="259" w:lineRule="auto"/>
        <w:ind w:left="720" w:firstLine="0"/>
      </w:pPr>
    </w:p>
    <w:sectPr w:rsidR="00B46D9F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B96AE7">
      <w:rPr>
        <w:rFonts w:ascii="Calibri" w:eastAsia="Calibri" w:hAnsi="Calibri" w:cs="Calibri"/>
        <w:sz w:val="16"/>
      </w:rPr>
      <w:t>Nutrition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02F8C"/>
    <w:multiLevelType w:val="hybridMultilevel"/>
    <w:tmpl w:val="568E08A2"/>
    <w:lvl w:ilvl="0" w:tplc="7A64A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07594"/>
    <w:multiLevelType w:val="hybridMultilevel"/>
    <w:tmpl w:val="9E583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67CF6"/>
    <w:multiLevelType w:val="hybridMultilevel"/>
    <w:tmpl w:val="09985E66"/>
    <w:lvl w:ilvl="0" w:tplc="49828B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1305D0"/>
    <w:rsid w:val="001739AB"/>
    <w:rsid w:val="001950AC"/>
    <w:rsid w:val="001D6E67"/>
    <w:rsid w:val="001E7E81"/>
    <w:rsid w:val="002255C9"/>
    <w:rsid w:val="00231BED"/>
    <w:rsid w:val="002409E9"/>
    <w:rsid w:val="00252171"/>
    <w:rsid w:val="002942C9"/>
    <w:rsid w:val="002B08DE"/>
    <w:rsid w:val="00303816"/>
    <w:rsid w:val="00323BED"/>
    <w:rsid w:val="00347F1B"/>
    <w:rsid w:val="00355E44"/>
    <w:rsid w:val="00365B90"/>
    <w:rsid w:val="00374B5D"/>
    <w:rsid w:val="003A0FEB"/>
    <w:rsid w:val="00492161"/>
    <w:rsid w:val="00561C0B"/>
    <w:rsid w:val="00563B50"/>
    <w:rsid w:val="00575B25"/>
    <w:rsid w:val="005A5B7D"/>
    <w:rsid w:val="005D1736"/>
    <w:rsid w:val="005D6E77"/>
    <w:rsid w:val="00640D80"/>
    <w:rsid w:val="00647A9D"/>
    <w:rsid w:val="00647BCA"/>
    <w:rsid w:val="00680BA8"/>
    <w:rsid w:val="006926D1"/>
    <w:rsid w:val="006A1D68"/>
    <w:rsid w:val="006D4B3A"/>
    <w:rsid w:val="007408BC"/>
    <w:rsid w:val="007465BA"/>
    <w:rsid w:val="007D6A93"/>
    <w:rsid w:val="00823A3E"/>
    <w:rsid w:val="00827E8B"/>
    <w:rsid w:val="00864922"/>
    <w:rsid w:val="00886A1B"/>
    <w:rsid w:val="008D0805"/>
    <w:rsid w:val="009379C4"/>
    <w:rsid w:val="00947424"/>
    <w:rsid w:val="009969CC"/>
    <w:rsid w:val="009D2350"/>
    <w:rsid w:val="00A57CF9"/>
    <w:rsid w:val="00AC2B1A"/>
    <w:rsid w:val="00AC3897"/>
    <w:rsid w:val="00AD5E8A"/>
    <w:rsid w:val="00B46D9F"/>
    <w:rsid w:val="00B6498A"/>
    <w:rsid w:val="00B84799"/>
    <w:rsid w:val="00B91B19"/>
    <w:rsid w:val="00B96AE7"/>
    <w:rsid w:val="00BA67A3"/>
    <w:rsid w:val="00BF753F"/>
    <w:rsid w:val="00C21197"/>
    <w:rsid w:val="00C40BE1"/>
    <w:rsid w:val="00C86EA9"/>
    <w:rsid w:val="00CA6351"/>
    <w:rsid w:val="00CD683B"/>
    <w:rsid w:val="00CE1D23"/>
    <w:rsid w:val="00CF452F"/>
    <w:rsid w:val="00D05D1F"/>
    <w:rsid w:val="00D35B55"/>
    <w:rsid w:val="00D44C53"/>
    <w:rsid w:val="00D44D17"/>
    <w:rsid w:val="00DB55D4"/>
    <w:rsid w:val="00DC3101"/>
    <w:rsid w:val="00DC4E76"/>
    <w:rsid w:val="00DF35B5"/>
    <w:rsid w:val="00E131BB"/>
    <w:rsid w:val="00E677C3"/>
    <w:rsid w:val="00E82E70"/>
    <w:rsid w:val="00E94544"/>
    <w:rsid w:val="00E96158"/>
    <w:rsid w:val="00EA0C69"/>
    <w:rsid w:val="00EE247E"/>
    <w:rsid w:val="00EE748A"/>
    <w:rsid w:val="00F13B5F"/>
    <w:rsid w:val="00FA202F"/>
    <w:rsid w:val="00FC0CC7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  <w:style w:type="table" w:styleId="TableGrid">
    <w:name w:val="Table Grid"/>
    <w:basedOn w:val="TableNormal"/>
    <w:uiPriority w:val="39"/>
    <w:rsid w:val="00CD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bookonline.com/kids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56</cp:revision>
  <dcterms:created xsi:type="dcterms:W3CDTF">2015-10-01T06:38:00Z</dcterms:created>
  <dcterms:modified xsi:type="dcterms:W3CDTF">2015-10-02T06:24:00Z</dcterms:modified>
</cp:coreProperties>
</file>