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CA1F" w14:textId="77777777" w:rsidR="00636D62" w:rsidRDefault="007B2C19">
      <w:pPr>
        <w:rPr>
          <w:rFonts w:ascii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A6A7DD" wp14:editId="4582A5E6">
            <wp:simplePos x="0" y="0"/>
            <wp:positionH relativeFrom="margin">
              <wp:posOffset>-568960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3" name="Picture 3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90465" w14:textId="2CD217DD" w:rsidR="00BE6678" w:rsidRPr="00795627" w:rsidRDefault="0051668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Nutrition</w:t>
      </w:r>
      <w:r w:rsidR="00F8154A">
        <w:rPr>
          <w:rFonts w:ascii="Arial" w:hAnsi="Arial" w:cs="Arial"/>
          <w:b/>
          <w:sz w:val="32"/>
        </w:rPr>
        <w:t xml:space="preserve"> Scavenger Hunt</w:t>
      </w:r>
      <w:r w:rsidR="008F7213">
        <w:rPr>
          <w:rFonts w:ascii="Arial" w:hAnsi="Arial" w:cs="Arial"/>
          <w:b/>
          <w:sz w:val="32"/>
        </w:rPr>
        <w:t xml:space="preserve"> – WORLD BOOK ADVANCED</w:t>
      </w:r>
      <w:bookmarkStart w:id="0" w:name="_GoBack"/>
      <w:bookmarkEnd w:id="0"/>
    </w:p>
    <w:p w14:paraId="74AA575A" w14:textId="77777777" w:rsidR="00A169F8" w:rsidRDefault="00570A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Have you ever heard the saying, “You are what you eat”? When it comes to eating healthy, it can really be true! </w:t>
      </w:r>
      <w:r w:rsidR="006167A7">
        <w:rPr>
          <w:rFonts w:ascii="Arial" w:hAnsi="Arial" w:cs="Arial"/>
          <w:sz w:val="24"/>
        </w:rPr>
        <w:t xml:space="preserve"> Read about </w:t>
      </w:r>
      <w:r>
        <w:rPr>
          <w:rFonts w:ascii="Arial" w:hAnsi="Arial" w:cs="Arial"/>
          <w:sz w:val="24"/>
        </w:rPr>
        <w:t>nutrition</w:t>
      </w:r>
      <w:r w:rsidR="006167A7">
        <w:rPr>
          <w:rFonts w:ascii="Arial" w:hAnsi="Arial" w:cs="Arial"/>
          <w:sz w:val="24"/>
        </w:rPr>
        <w:t xml:space="preserve"> on the World Book </w:t>
      </w:r>
      <w:r w:rsidR="00F928C8">
        <w:rPr>
          <w:rFonts w:ascii="Arial" w:hAnsi="Arial" w:cs="Arial"/>
          <w:sz w:val="24"/>
        </w:rPr>
        <w:t>Web and see if you can find the answers to the following questions!</w:t>
      </w:r>
    </w:p>
    <w:p w14:paraId="45E60E88" w14:textId="77777777" w:rsidR="00A169F8" w:rsidRPr="00A169F8" w:rsidRDefault="00A169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Find It!</w:t>
      </w:r>
    </w:p>
    <w:p w14:paraId="25C8548B" w14:textId="77777777" w:rsidR="00062374" w:rsidRDefault="00C74001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carbohydrates do for the body?</w:t>
      </w:r>
    </w:p>
    <w:p w14:paraId="116029DF" w14:textId="77777777" w:rsidR="00C74001" w:rsidRDefault="00C74001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five main food groups?</w:t>
      </w:r>
    </w:p>
    <w:p w14:paraId="31330D87" w14:textId="77777777" w:rsidR="00C74001" w:rsidRDefault="00C74001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is the most important of all the nutrients?</w:t>
      </w:r>
    </w:p>
    <w:p w14:paraId="0E9AD2C1" w14:textId="77777777" w:rsidR="00C74001" w:rsidRDefault="00C74001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much physical activity should </w:t>
      </w:r>
      <w:r w:rsidR="000C4FDC">
        <w:rPr>
          <w:rFonts w:ascii="Arial" w:hAnsi="Arial" w:cs="Arial"/>
          <w:sz w:val="24"/>
        </w:rPr>
        <w:t>someone do</w:t>
      </w:r>
      <w:r>
        <w:rPr>
          <w:rFonts w:ascii="Arial" w:hAnsi="Arial" w:cs="Arial"/>
          <w:sz w:val="24"/>
        </w:rPr>
        <w:t xml:space="preserve"> each day?</w:t>
      </w:r>
    </w:p>
    <w:p w14:paraId="6494005E" w14:textId="77777777" w:rsidR="00C74001" w:rsidRPr="00424801" w:rsidRDefault="00AE6CDB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List the diseases that can be caused by an inadequate diet. </w:t>
      </w:r>
    </w:p>
    <w:p w14:paraId="1CDEF037" w14:textId="77777777" w:rsidR="00A169F8" w:rsidRDefault="00A169F8" w:rsidP="00A169F8">
      <w:pPr>
        <w:rPr>
          <w:rFonts w:ascii="Arial" w:hAnsi="Arial" w:cs="Arial"/>
          <w:sz w:val="24"/>
        </w:rPr>
      </w:pPr>
    </w:p>
    <w:p w14:paraId="2FB22E32" w14:textId="77777777"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Did You Know?</w:t>
      </w:r>
    </w:p>
    <w:p w14:paraId="61A30130" w14:textId="77777777" w:rsidR="001B082C" w:rsidRDefault="00C74001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we can live without nutrients for several weeks, we can only live without water for about one week.</w:t>
      </w:r>
    </w:p>
    <w:p w14:paraId="45718426" w14:textId="77777777" w:rsidR="00C74001" w:rsidRDefault="00C74001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74001">
        <w:rPr>
          <w:rFonts w:ascii="Arial" w:hAnsi="Arial" w:cs="Arial"/>
          <w:sz w:val="24"/>
        </w:rPr>
        <w:t>The best sources of proteins are cheese, eggs, fish, lean meat, and milk.</w:t>
      </w:r>
    </w:p>
    <w:p w14:paraId="2EE78D5B" w14:textId="77777777" w:rsidR="00570A39" w:rsidRDefault="00570A39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70A39">
        <w:rPr>
          <w:rFonts w:ascii="Arial" w:hAnsi="Arial" w:cs="Arial"/>
          <w:sz w:val="24"/>
        </w:rPr>
        <w:t xml:space="preserve">Foods that contain </w:t>
      </w:r>
      <w:r>
        <w:rPr>
          <w:rFonts w:ascii="Arial" w:hAnsi="Arial" w:cs="Arial"/>
          <w:sz w:val="24"/>
        </w:rPr>
        <w:t xml:space="preserve">a lot of </w:t>
      </w:r>
      <w:r w:rsidRPr="00570A39">
        <w:rPr>
          <w:rFonts w:ascii="Arial" w:hAnsi="Arial" w:cs="Arial"/>
          <w:sz w:val="24"/>
        </w:rPr>
        <w:t>sugar are often high in calories and fat but low in minerals, proteins, and vitamins.</w:t>
      </w:r>
    </w:p>
    <w:p w14:paraId="0426B6F3" w14:textId="77777777" w:rsidR="00570A39" w:rsidRPr="00CB1297" w:rsidRDefault="00570A39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people eat more calories than they need, the body stores those extra calories as fat.</w:t>
      </w:r>
    </w:p>
    <w:p w14:paraId="5C45486A" w14:textId="77777777"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Learn More!</w:t>
      </w:r>
    </w:p>
    <w:p w14:paraId="68F7F6ED" w14:textId="77777777" w:rsidR="001F4614" w:rsidRPr="008A680C" w:rsidRDefault="001F4614" w:rsidP="008A68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Learn more about the recommended daily </w:t>
      </w:r>
      <w:r w:rsidR="00B02667">
        <w:rPr>
          <w:rFonts w:ascii="Arial" w:hAnsi="Arial" w:cs="Arial"/>
          <w:sz w:val="24"/>
        </w:rPr>
        <w:t>dietary</w:t>
      </w:r>
      <w:r>
        <w:rPr>
          <w:rFonts w:ascii="Arial" w:hAnsi="Arial" w:cs="Arial"/>
          <w:sz w:val="24"/>
        </w:rPr>
        <w:t xml:space="preserve"> allowances of some chief nutrients.</w:t>
      </w:r>
      <w:r w:rsidR="008A680C">
        <w:rPr>
          <w:rFonts w:ascii="Arial" w:hAnsi="Arial" w:cs="Arial"/>
          <w:sz w:val="24"/>
        </w:rPr>
        <w:br/>
      </w:r>
      <w:hyperlink r:id="rId10" w:history="1">
        <w:r w:rsidR="008A680C" w:rsidRPr="008A680C">
          <w:rPr>
            <w:rStyle w:val="Hyperlink"/>
            <w:rFonts w:ascii="Arial" w:hAnsi="Arial" w:cs="Arial"/>
            <w:sz w:val="24"/>
            <w:szCs w:val="24"/>
          </w:rPr>
          <w:t>http://worldbookonline.com/advanced/media?id=ta397360a</w:t>
        </w:r>
      </w:hyperlink>
      <w:r w:rsidR="008A680C">
        <w:rPr>
          <w:rFonts w:ascii="Arial" w:hAnsi="Arial" w:cs="Arial"/>
          <w:sz w:val="24"/>
          <w:szCs w:val="24"/>
        </w:rPr>
        <w:br/>
      </w:r>
    </w:p>
    <w:p w14:paraId="0BC8DBEF" w14:textId="77777777" w:rsidR="00570A39" w:rsidRPr="008A680C" w:rsidRDefault="00570A39" w:rsidP="008A68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4614">
        <w:rPr>
          <w:rFonts w:ascii="Arial" w:hAnsi="Arial" w:cs="Arial"/>
          <w:sz w:val="24"/>
          <w:szCs w:val="24"/>
        </w:rPr>
        <w:t>Vitamins are essential to human health. Click here to learn what vitamins can do for you!</w:t>
      </w:r>
      <w:r w:rsidR="008A680C">
        <w:rPr>
          <w:rFonts w:ascii="Arial" w:hAnsi="Arial" w:cs="Arial"/>
          <w:sz w:val="24"/>
          <w:szCs w:val="24"/>
        </w:rPr>
        <w:br/>
      </w:r>
      <w:hyperlink r:id="rId11" w:history="1">
        <w:r w:rsidR="008A680C" w:rsidRPr="00FC7021">
          <w:rPr>
            <w:rStyle w:val="Hyperlink"/>
            <w:rFonts w:ascii="Arial" w:hAnsi="Arial" w:cs="Arial"/>
            <w:sz w:val="24"/>
            <w:szCs w:val="24"/>
          </w:rPr>
          <w:t>http://www.worldbookonline.com/advanced/media?id=ta587240a</w:t>
        </w:r>
      </w:hyperlink>
    </w:p>
    <w:p w14:paraId="33AA20A3" w14:textId="77777777" w:rsidR="00570A39" w:rsidRDefault="00570A39" w:rsidP="00570A3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0B2EBA0" w14:textId="77777777" w:rsidR="001F4614" w:rsidRDefault="001F4614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B062DDF" w14:textId="77777777" w:rsidR="009331AB" w:rsidRDefault="001E41AA" w:rsidP="009331A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Answer Key</w:t>
      </w:r>
    </w:p>
    <w:p w14:paraId="071A8833" w14:textId="77777777" w:rsidR="00062374" w:rsidRDefault="00C74001" w:rsidP="00C74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Carbohydrates provide the main source of energy for all living things.</w:t>
      </w:r>
    </w:p>
    <w:p w14:paraId="1FE7CB3F" w14:textId="77777777" w:rsidR="00C74001" w:rsidRDefault="00C74001" w:rsidP="00C74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Grains, vegetables, fruits, milk, and meat</w:t>
      </w:r>
      <w:r w:rsidR="00032773">
        <w:rPr>
          <w:rFonts w:ascii="Arial" w:hAnsi="Arial" w:cs="Arial"/>
          <w:sz w:val="24"/>
        </w:rPr>
        <w:t>, fish, poultry, dried b</w:t>
      </w:r>
      <w:r w:rsidR="00570A39">
        <w:rPr>
          <w:rFonts w:ascii="Arial" w:hAnsi="Arial" w:cs="Arial"/>
          <w:sz w:val="24"/>
        </w:rPr>
        <w:t>eans</w:t>
      </w:r>
      <w:r w:rsidR="00032773">
        <w:rPr>
          <w:rFonts w:ascii="Arial" w:hAnsi="Arial" w:cs="Arial"/>
          <w:sz w:val="24"/>
        </w:rPr>
        <w:t>, eggs and nuts</w:t>
      </w:r>
    </w:p>
    <w:p w14:paraId="1A6CE4A4" w14:textId="77777777" w:rsidR="00C74001" w:rsidRDefault="00C74001" w:rsidP="00C74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Water </w:t>
      </w:r>
    </w:p>
    <w:p w14:paraId="5E8C1642" w14:textId="77777777" w:rsidR="00C74001" w:rsidRDefault="000C4FDC" w:rsidP="00C74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</w:t>
      </w:r>
      <w:r w:rsidR="00C74001">
        <w:rPr>
          <w:rFonts w:ascii="Arial" w:hAnsi="Arial" w:cs="Arial"/>
          <w:sz w:val="24"/>
        </w:rPr>
        <w:t xml:space="preserve"> minutes </w:t>
      </w:r>
      <w:r>
        <w:rPr>
          <w:rFonts w:ascii="Arial" w:hAnsi="Arial" w:cs="Arial"/>
          <w:sz w:val="24"/>
        </w:rPr>
        <w:t>moderate to vigorous activity each day</w:t>
      </w:r>
      <w:r w:rsidR="00AE6CDB">
        <w:rPr>
          <w:rFonts w:ascii="Arial" w:hAnsi="Arial" w:cs="Arial"/>
          <w:sz w:val="24"/>
        </w:rPr>
        <w:t xml:space="preserve"> </w:t>
      </w:r>
    </w:p>
    <w:p w14:paraId="3F3EC209" w14:textId="77777777" w:rsidR="00C74001" w:rsidRPr="001E41AA" w:rsidRDefault="00AE6CDB" w:rsidP="00C74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Heart disease, cancer, </w:t>
      </w:r>
      <w:r w:rsidR="004731ED">
        <w:rPr>
          <w:rFonts w:ascii="Arial" w:hAnsi="Arial" w:cs="Arial"/>
          <w:sz w:val="24"/>
        </w:rPr>
        <w:t>deficiency</w:t>
      </w:r>
      <w:r>
        <w:rPr>
          <w:rFonts w:ascii="Arial" w:hAnsi="Arial" w:cs="Arial"/>
          <w:sz w:val="24"/>
        </w:rPr>
        <w:t xml:space="preserve"> diseases and other diseases</w:t>
      </w:r>
    </w:p>
    <w:sectPr w:rsidR="00C74001" w:rsidRPr="001E41AA" w:rsidSect="004731ED">
      <w:footerReference w:type="even" r:id="rId12"/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0252C" w14:textId="77777777" w:rsidR="00636D62" w:rsidRDefault="00636D62" w:rsidP="00636D62">
      <w:pPr>
        <w:spacing w:after="0" w:line="240" w:lineRule="auto"/>
      </w:pPr>
      <w:r>
        <w:separator/>
      </w:r>
    </w:p>
  </w:endnote>
  <w:endnote w:type="continuationSeparator" w:id="0">
    <w:p w14:paraId="67426D2F" w14:textId="77777777" w:rsidR="00636D62" w:rsidRDefault="00636D62" w:rsidP="0063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9807" w14:textId="3A0730E4" w:rsidR="008F7213" w:rsidRDefault="008F7213">
    <w:pPr>
      <w:pStyle w:val="Footer"/>
    </w:pPr>
    <w:sdt>
      <w:sdtPr>
        <w:id w:val="969400743"/>
        <w:placeholder>
          <w:docPart w:val="1212339CC6102E4396C5B17C4C0E99E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3EDB207FE009094398925FECE4B773E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67F855A370A3BC4EA1A14E28ED2180F4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A8FEC" w14:textId="199F5327" w:rsidR="008F7213" w:rsidRDefault="008F7213">
    <w:pPr>
      <w:pStyle w:val="Footer"/>
    </w:pPr>
    <w:r>
      <w:ptab w:relativeTo="margin" w:alignment="center" w:leader="none"/>
    </w:r>
    <w:r>
      <w:ptab w:relativeTo="margin" w:alignment="right" w:leader="none"/>
    </w:r>
    <w:r>
      <w:t>World Book Advanced | Nutrition Scavenger Hunt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32F83" w14:textId="77777777" w:rsidR="00636D62" w:rsidRDefault="00636D62" w:rsidP="00636D62">
      <w:pPr>
        <w:spacing w:after="0" w:line="240" w:lineRule="auto"/>
      </w:pPr>
      <w:r>
        <w:separator/>
      </w:r>
    </w:p>
  </w:footnote>
  <w:footnote w:type="continuationSeparator" w:id="0">
    <w:p w14:paraId="2E9302BB" w14:textId="77777777" w:rsidR="00636D62" w:rsidRDefault="00636D62" w:rsidP="00636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5390"/>
    <w:multiLevelType w:val="hybridMultilevel"/>
    <w:tmpl w:val="E6AACF0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410E2"/>
    <w:multiLevelType w:val="hybridMultilevel"/>
    <w:tmpl w:val="C2D60D8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F8"/>
    <w:rsid w:val="00032773"/>
    <w:rsid w:val="00062374"/>
    <w:rsid w:val="000C4FDC"/>
    <w:rsid w:val="00110867"/>
    <w:rsid w:val="001170D7"/>
    <w:rsid w:val="001B082C"/>
    <w:rsid w:val="001E41AA"/>
    <w:rsid w:val="001F4614"/>
    <w:rsid w:val="00202366"/>
    <w:rsid w:val="00246221"/>
    <w:rsid w:val="00281E0B"/>
    <w:rsid w:val="00424801"/>
    <w:rsid w:val="004731ED"/>
    <w:rsid w:val="00485433"/>
    <w:rsid w:val="00516689"/>
    <w:rsid w:val="00570A39"/>
    <w:rsid w:val="006167A7"/>
    <w:rsid w:val="00636D62"/>
    <w:rsid w:val="006462D8"/>
    <w:rsid w:val="006616AE"/>
    <w:rsid w:val="006A06E2"/>
    <w:rsid w:val="00754054"/>
    <w:rsid w:val="00795627"/>
    <w:rsid w:val="007B2C19"/>
    <w:rsid w:val="00855B01"/>
    <w:rsid w:val="008A680C"/>
    <w:rsid w:val="008D3E2A"/>
    <w:rsid w:val="008F7213"/>
    <w:rsid w:val="009331AB"/>
    <w:rsid w:val="009B36D2"/>
    <w:rsid w:val="009B594A"/>
    <w:rsid w:val="009F6ACA"/>
    <w:rsid w:val="00A169F8"/>
    <w:rsid w:val="00AB5458"/>
    <w:rsid w:val="00AE6CDB"/>
    <w:rsid w:val="00B02667"/>
    <w:rsid w:val="00B944C7"/>
    <w:rsid w:val="00BE6678"/>
    <w:rsid w:val="00C56A29"/>
    <w:rsid w:val="00C74001"/>
    <w:rsid w:val="00CB1297"/>
    <w:rsid w:val="00F004B8"/>
    <w:rsid w:val="00F8154A"/>
    <w:rsid w:val="00F928C8"/>
    <w:rsid w:val="00FC1591"/>
    <w:rsid w:val="00F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8EA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9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D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D6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6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D62"/>
    <w:rPr>
      <w:sz w:val="22"/>
      <w:szCs w:val="22"/>
      <w:lang w:val="en-US" w:eastAsia="en-US"/>
    </w:rPr>
  </w:style>
  <w:style w:type="character" w:customStyle="1" w:styleId="wb-article-term">
    <w:name w:val="wb-article-term"/>
    <w:basedOn w:val="DefaultParagraphFont"/>
    <w:rsid w:val="001F46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9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D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D6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6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D62"/>
    <w:rPr>
      <w:sz w:val="22"/>
      <w:szCs w:val="22"/>
      <w:lang w:val="en-US" w:eastAsia="en-US"/>
    </w:rPr>
  </w:style>
  <w:style w:type="character" w:customStyle="1" w:styleId="wb-article-term">
    <w:name w:val="wb-article-term"/>
    <w:basedOn w:val="DefaultParagraphFont"/>
    <w:rsid w:val="001F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ldbookonline.com/advanced/media?id=ta587240a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orldbookonline.com/advanced/media?id=ta397360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12339CC6102E4396C5B17C4C0E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97DA-CF07-6F4D-A482-1F5D3DE009D4}"/>
      </w:docPartPr>
      <w:docPartBody>
        <w:p w14:paraId="79346B94" w14:textId="0D83AFFE" w:rsidR="00000000" w:rsidRDefault="007A3010" w:rsidP="007A3010">
          <w:pPr>
            <w:pStyle w:val="1212339CC6102E4396C5B17C4C0E99EB"/>
          </w:pPr>
          <w:r>
            <w:t>[Type text]</w:t>
          </w:r>
        </w:p>
      </w:docPartBody>
    </w:docPart>
    <w:docPart>
      <w:docPartPr>
        <w:name w:val="3EDB207FE009094398925FECE4B7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847B-AEC4-9041-AABD-091747218D22}"/>
      </w:docPartPr>
      <w:docPartBody>
        <w:p w14:paraId="4CD99CD0" w14:textId="2F3FD7FF" w:rsidR="00000000" w:rsidRDefault="007A3010" w:rsidP="007A3010">
          <w:pPr>
            <w:pStyle w:val="3EDB207FE009094398925FECE4B773E6"/>
          </w:pPr>
          <w:r>
            <w:t>[Type text]</w:t>
          </w:r>
        </w:p>
      </w:docPartBody>
    </w:docPart>
    <w:docPart>
      <w:docPartPr>
        <w:name w:val="67F855A370A3BC4EA1A14E28ED218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CC336-ACE9-224D-A1BB-B65A62C7BE9E}"/>
      </w:docPartPr>
      <w:docPartBody>
        <w:p w14:paraId="2A5D9580" w14:textId="5C7EC57D" w:rsidR="00000000" w:rsidRDefault="007A3010" w:rsidP="007A3010">
          <w:pPr>
            <w:pStyle w:val="67F855A370A3BC4EA1A14E28ED2180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10"/>
    <w:rsid w:val="007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2339CC6102E4396C5B17C4C0E99EB">
    <w:name w:val="1212339CC6102E4396C5B17C4C0E99EB"/>
    <w:rsid w:val="007A3010"/>
  </w:style>
  <w:style w:type="paragraph" w:customStyle="1" w:styleId="3EDB207FE009094398925FECE4B773E6">
    <w:name w:val="3EDB207FE009094398925FECE4B773E6"/>
    <w:rsid w:val="007A3010"/>
  </w:style>
  <w:style w:type="paragraph" w:customStyle="1" w:styleId="67F855A370A3BC4EA1A14E28ED2180F4">
    <w:name w:val="67F855A370A3BC4EA1A14E28ED2180F4"/>
    <w:rsid w:val="007A3010"/>
  </w:style>
  <w:style w:type="paragraph" w:customStyle="1" w:styleId="A8DCB2E5CD115D4CBD53B5D0A564F323">
    <w:name w:val="A8DCB2E5CD115D4CBD53B5D0A564F323"/>
    <w:rsid w:val="007A3010"/>
  </w:style>
  <w:style w:type="paragraph" w:customStyle="1" w:styleId="E91C1E642095024694A0753DD432B8E8">
    <w:name w:val="E91C1E642095024694A0753DD432B8E8"/>
    <w:rsid w:val="007A3010"/>
  </w:style>
  <w:style w:type="paragraph" w:customStyle="1" w:styleId="AD8FA56FF979774288DDAB9A89E3BDC6">
    <w:name w:val="AD8FA56FF979774288DDAB9A89E3BDC6"/>
    <w:rsid w:val="007A301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2339CC6102E4396C5B17C4C0E99EB">
    <w:name w:val="1212339CC6102E4396C5B17C4C0E99EB"/>
    <w:rsid w:val="007A3010"/>
  </w:style>
  <w:style w:type="paragraph" w:customStyle="1" w:styleId="3EDB207FE009094398925FECE4B773E6">
    <w:name w:val="3EDB207FE009094398925FECE4B773E6"/>
    <w:rsid w:val="007A3010"/>
  </w:style>
  <w:style w:type="paragraph" w:customStyle="1" w:styleId="67F855A370A3BC4EA1A14E28ED2180F4">
    <w:name w:val="67F855A370A3BC4EA1A14E28ED2180F4"/>
    <w:rsid w:val="007A3010"/>
  </w:style>
  <w:style w:type="paragraph" w:customStyle="1" w:styleId="A8DCB2E5CD115D4CBD53B5D0A564F323">
    <w:name w:val="A8DCB2E5CD115D4CBD53B5D0A564F323"/>
    <w:rsid w:val="007A3010"/>
  </w:style>
  <w:style w:type="paragraph" w:customStyle="1" w:styleId="E91C1E642095024694A0753DD432B8E8">
    <w:name w:val="E91C1E642095024694A0753DD432B8E8"/>
    <w:rsid w:val="007A3010"/>
  </w:style>
  <w:style w:type="paragraph" w:customStyle="1" w:styleId="AD8FA56FF979774288DDAB9A89E3BDC6">
    <w:name w:val="AD8FA56FF979774288DDAB9A89E3BDC6"/>
    <w:rsid w:val="007A3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52CAF7-3450-D041-A4BB-46D045D7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Links>
    <vt:vector size="12" baseType="variant">
      <vt:variant>
        <vt:i4>1966151</vt:i4>
      </vt:variant>
      <vt:variant>
        <vt:i4>3</vt:i4>
      </vt:variant>
      <vt:variant>
        <vt:i4>0</vt:i4>
      </vt:variant>
      <vt:variant>
        <vt:i4>5</vt:i4>
      </vt:variant>
      <vt:variant>
        <vt:lpwstr>http://www.worldbookonline.com/advanced/extmedia?id=ar587240&amp;em=ta587240a</vt:lpwstr>
      </vt:variant>
      <vt:variant>
        <vt:lpwstr/>
      </vt:variant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http://www.worldbookonline.com/advanced/extmedia?id=ar397360&amp;st=nutrition&amp;sc=3&amp;em=pc321974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Susan Brown</cp:lastModifiedBy>
  <cp:revision>14</cp:revision>
  <dcterms:created xsi:type="dcterms:W3CDTF">2014-04-23T22:49:00Z</dcterms:created>
  <dcterms:modified xsi:type="dcterms:W3CDTF">2015-05-18T06:09:00Z</dcterms:modified>
</cp:coreProperties>
</file>