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561C0B">
      <w:pPr>
        <w:spacing w:after="227" w:line="259" w:lineRule="auto"/>
        <w:ind w:left="0" w:firstLine="0"/>
      </w:pPr>
      <w:r>
        <w:rPr>
          <w:b/>
          <w:sz w:val="32"/>
        </w:rPr>
        <w:t xml:space="preserve">Community Workers Scavenger Hunt – World Book Kids </w:t>
      </w:r>
    </w:p>
    <w:p w:rsidR="00B46D9F" w:rsidRDefault="00561C0B">
      <w:pPr>
        <w:spacing w:after="127"/>
      </w:pPr>
      <w:r>
        <w:t xml:space="preserve">Learn more about those who work in the community on the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What kind of services do community workers do? </w:t>
      </w:r>
    </w:p>
    <w:p w:rsidR="00B46D9F" w:rsidRDefault="00561C0B">
      <w:pPr>
        <w:ind w:left="355"/>
      </w:pPr>
      <w:r>
        <w:t xml:space="preserve">________________________________________________________________ 2. How do community workers help the community? </w:t>
      </w:r>
    </w:p>
    <w:p w:rsidR="00B46D9F" w:rsidRDefault="00561C0B">
      <w:pPr>
        <w:ind w:left="355"/>
      </w:pPr>
      <w:r>
        <w:t xml:space="preserve">________________________________________________________________ 3. List three kinds of community workers?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spacing w:after="0" w:line="278" w:lineRule="auto"/>
        <w:ind w:left="0" w:firstLine="0"/>
        <w:jc w:val="center"/>
      </w:pPr>
      <w:r>
        <w:t xml:space="preserve">________________________________________________________________ ________________________________________________________________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ind w:left="355"/>
      </w:pPr>
      <w:r>
        <w:t xml:space="preserve">4. Do you know a community worker? What do they do?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>
      <w:pPr>
        <w:ind w:left="355"/>
      </w:pPr>
      <w:r>
        <w:t xml:space="preserve">________________________________________________________________ 5. Draw a picture of a community worker.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spacing w:after="21" w:line="259" w:lineRule="auto"/>
        <w:ind w:left="360" w:firstLine="0"/>
      </w:pP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spacing w:after="21" w:line="259" w:lineRule="auto"/>
        <w:ind w:left="360" w:firstLine="0"/>
      </w:pP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B46D9F" w:rsidRDefault="00561C0B">
      <w:pPr>
        <w:spacing w:after="0" w:line="451" w:lineRule="auto"/>
        <w:ind w:left="0" w:right="8598" w:firstLine="0"/>
      </w:pPr>
      <w:r>
        <w:t xml:space="preserve"> </w:t>
      </w:r>
      <w:r>
        <w:rPr>
          <w:b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B46D9F" w:rsidRDefault="00561C0B">
      <w:pPr>
        <w:numPr>
          <w:ilvl w:val="0"/>
          <w:numId w:val="1"/>
        </w:numPr>
        <w:ind w:right="1634" w:hanging="360"/>
      </w:pPr>
      <w:r>
        <w:t xml:space="preserve">Learn more about the Fire Department and firefighters here: </w:t>
      </w:r>
    </w:p>
    <w:p w:rsidR="00B46D9F" w:rsidRDefault="00A67BBC">
      <w:pPr>
        <w:spacing w:after="4" w:line="277" w:lineRule="auto"/>
        <w:ind w:left="345" w:right="1634" w:firstLine="360"/>
      </w:pPr>
      <w:hyperlink r:id="rId6" w:anchor="article/ar835944">
        <w:r w:rsidR="00561C0B">
          <w:rPr>
            <w:color w:val="0000FF"/>
            <w:u w:val="single" w:color="0000FF"/>
          </w:rPr>
          <w:t>http://www.worldbookonline.com/kids/home#article/ar835944</w:t>
        </w:r>
      </w:hyperlink>
      <w:hyperlink r:id="rId7" w:anchor="article/ar835944">
        <w:r w:rsidR="00561C0B">
          <w:t xml:space="preserve"> </w:t>
        </w:r>
      </w:hyperlink>
      <w:r w:rsidR="00561C0B">
        <w:t xml:space="preserve">  - </w:t>
      </w:r>
      <w:r w:rsidR="00561C0B">
        <w:tab/>
        <w:t xml:space="preserve">Learn more about how doctors help people here: </w:t>
      </w:r>
    </w:p>
    <w:p w:rsidR="00B46D9F" w:rsidRDefault="00A67BBC">
      <w:pPr>
        <w:numPr>
          <w:ilvl w:val="0"/>
          <w:numId w:val="1"/>
        </w:numPr>
        <w:spacing w:after="4" w:line="277" w:lineRule="auto"/>
        <w:ind w:right="1634" w:hanging="360"/>
      </w:pPr>
      <w:hyperlink r:id="rId8" w:anchor="article/ar831163">
        <w:r w:rsidR="00561C0B">
          <w:rPr>
            <w:color w:val="0000FF"/>
            <w:u w:val="single" w:color="0000FF"/>
          </w:rPr>
          <w:t>http://www.worldbookonline.com/kids/home#article/ar831163</w:t>
        </w:r>
      </w:hyperlink>
      <w:hyperlink r:id="rId9" w:anchor="article/ar831163">
        <w:r w:rsidR="00561C0B">
          <w:t xml:space="preserve"> </w:t>
        </w:r>
      </w:hyperlink>
      <w:r w:rsidR="00561C0B">
        <w:t xml:space="preserve"> - See firefighters in action:  </w:t>
      </w:r>
    </w:p>
    <w:p w:rsidR="00B46D9F" w:rsidRDefault="00AF34C8">
      <w:pPr>
        <w:spacing w:after="1771" w:line="277" w:lineRule="auto"/>
        <w:ind w:left="730"/>
      </w:pPr>
      <w:hyperlink r:id="rId10" w:history="1">
        <w:r>
          <w:rPr>
            <w:rStyle w:val="Hyperlink"/>
          </w:rPr>
          <w:t>http://www.worldbookonline.com/contents/common-content/wbe-content/vd/tb/vd0008</w:t>
        </w:r>
        <w:r>
          <w:rPr>
            <w:rStyle w:val="Hyperlink"/>
          </w:rPr>
          <w:t>00.mp4</w:t>
        </w:r>
      </w:hyperlink>
      <w:r w:rsidR="00A67BBC">
        <w:t xml:space="preserve"> </w:t>
      </w:r>
      <w:bookmarkStart w:id="0" w:name="_GoBack"/>
      <w:bookmarkEnd w:id="0"/>
      <w:r w:rsidR="00A67BBC">
        <w:fldChar w:fldCharType="begin"/>
      </w:r>
      <w:r w:rsidR="00A67BBC">
        <w:instrText xml:space="preserve"> HYPERLINK "http://www.worldbookonline.com/contents/common-content/wbe-content/vd/tb/vd000800.mp4" \h </w:instrText>
      </w:r>
      <w:r w:rsidR="00A67BBC">
        <w:fldChar w:fldCharType="separate"/>
      </w:r>
      <w:r w:rsidR="00A67BBC">
        <w:fldChar w:fldCharType="end"/>
      </w:r>
    </w:p>
    <w:p w:rsidR="00B46D9F" w:rsidRDefault="00561C0B">
      <w:pPr>
        <w:spacing w:after="886" w:line="259" w:lineRule="auto"/>
        <w:ind w:right="-15"/>
        <w:jc w:val="right"/>
      </w:pPr>
      <w:r>
        <w:rPr>
          <w:rFonts w:ascii="Calibri" w:eastAsia="Calibri" w:hAnsi="Calibri" w:cs="Calibri"/>
          <w:sz w:val="16"/>
        </w:rPr>
        <w:t xml:space="preserve">Community Workers Scavenger Hunt | World Book Kids </w:t>
      </w:r>
    </w:p>
    <w:p w:rsidR="00B46D9F" w:rsidRDefault="00561C0B">
      <w:pPr>
        <w:spacing w:after="220" w:line="259" w:lineRule="auto"/>
        <w:ind w:left="1440" w:firstLine="0"/>
      </w:pPr>
      <w:r>
        <w:lastRenderedPageBreak/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Answer Key</w:t>
      </w:r>
      <w:r>
        <w:t xml:space="preserve"> </w:t>
      </w:r>
    </w:p>
    <w:p w:rsidR="00B46D9F" w:rsidRDefault="00561C0B">
      <w:pPr>
        <w:numPr>
          <w:ilvl w:val="0"/>
          <w:numId w:val="2"/>
        </w:numPr>
        <w:ind w:hanging="360"/>
      </w:pPr>
      <w:r>
        <w:t xml:space="preserve">Community workers perform services that help people. </w:t>
      </w:r>
    </w:p>
    <w:p w:rsidR="00B46D9F" w:rsidRDefault="00561C0B">
      <w:pPr>
        <w:numPr>
          <w:ilvl w:val="0"/>
          <w:numId w:val="2"/>
        </w:numPr>
        <w:ind w:hanging="360"/>
      </w:pPr>
      <w:r>
        <w:t xml:space="preserve">Community workers make a community better, safer, and more pleasant place to live. </w:t>
      </w:r>
    </w:p>
    <w:p w:rsidR="00B46D9F" w:rsidRDefault="00561C0B">
      <w:pPr>
        <w:numPr>
          <w:ilvl w:val="0"/>
          <w:numId w:val="2"/>
        </w:numPr>
        <w:ind w:hanging="360"/>
      </w:pPr>
      <w:r>
        <w:t xml:space="preserve">Police officers, firefighters, teachers, doctors, nurses, paramedics, bus drivers, garbage collectors.  </w:t>
      </w:r>
    </w:p>
    <w:p w:rsidR="00B46D9F" w:rsidRDefault="00561C0B">
      <w:pPr>
        <w:spacing w:after="21" w:line="259" w:lineRule="auto"/>
        <w:ind w:left="720" w:firstLine="0"/>
      </w:pPr>
      <w:r>
        <w:t xml:space="preserve"> </w:t>
      </w: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</w:p>
    <w:p w:rsidR="00B46D9F" w:rsidRDefault="00561C0B">
      <w:pPr>
        <w:spacing w:after="886" w:line="259" w:lineRule="auto"/>
        <w:ind w:right="-15"/>
        <w:jc w:val="right"/>
      </w:pPr>
      <w:r>
        <w:rPr>
          <w:rFonts w:ascii="Calibri" w:eastAsia="Calibri" w:hAnsi="Calibri" w:cs="Calibri"/>
          <w:sz w:val="16"/>
        </w:rPr>
        <w:t xml:space="preserve">Community Workers Scavenger Hunt | World Book Kids </w:t>
      </w:r>
    </w:p>
    <w:sectPr w:rsidR="00B46D9F">
      <w:pgSz w:w="11906" w:h="16841"/>
      <w:pgMar w:top="1446" w:right="1441" w:bottom="9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561C0B"/>
    <w:rsid w:val="00A67BBC"/>
    <w:rsid w:val="00AF34C8"/>
    <w:rsid w:val="00B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bookonline.com/kids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ookonline.com/kids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worldbookonline.com/contents/common-content/wbe-content/vd/tb/vd000800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4</cp:revision>
  <dcterms:created xsi:type="dcterms:W3CDTF">2015-09-28T01:48:00Z</dcterms:created>
  <dcterms:modified xsi:type="dcterms:W3CDTF">2015-10-02T06:28:00Z</dcterms:modified>
</cp:coreProperties>
</file>